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04" w:rsidRDefault="00F43304" w:rsidP="00164C89">
      <w:pPr>
        <w:jc w:val="both"/>
        <w:rPr>
          <w:rFonts w:ascii="Times New Roman" w:hAnsi="Times New Roman" w:cs="Times New Roman"/>
          <w:b/>
          <w:szCs w:val="24"/>
        </w:rPr>
      </w:pPr>
      <w:bookmarkStart w:id="0" w:name="_Toc302629818"/>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F43304">
      <w:pPr>
        <w:jc w:val="center"/>
        <w:rPr>
          <w:rFonts w:ascii="Times New Roman" w:hAnsi="Times New Roman" w:cs="Times New Roman"/>
          <w:b/>
          <w:sz w:val="36"/>
          <w:szCs w:val="36"/>
        </w:rPr>
      </w:pPr>
    </w:p>
    <w:p w:rsidR="00F43304" w:rsidRDefault="00F43304" w:rsidP="00F43304">
      <w:pPr>
        <w:jc w:val="center"/>
        <w:rPr>
          <w:rFonts w:ascii="Times New Roman" w:hAnsi="Times New Roman" w:cs="Times New Roman"/>
          <w:b/>
          <w:sz w:val="36"/>
          <w:szCs w:val="36"/>
        </w:rPr>
      </w:pPr>
    </w:p>
    <w:p w:rsidR="00F43304" w:rsidRPr="00F43304" w:rsidRDefault="00F43304" w:rsidP="00F43304">
      <w:pPr>
        <w:jc w:val="center"/>
        <w:rPr>
          <w:rFonts w:ascii="Times New Roman" w:hAnsi="Times New Roman" w:cs="Times New Roman"/>
          <w:b/>
          <w:sz w:val="36"/>
          <w:szCs w:val="36"/>
        </w:rPr>
      </w:pPr>
      <w:r w:rsidRPr="00F43304">
        <w:rPr>
          <w:rFonts w:ascii="Times New Roman" w:hAnsi="Times New Roman" w:cs="Times New Roman"/>
          <w:b/>
          <w:sz w:val="36"/>
          <w:szCs w:val="36"/>
        </w:rPr>
        <w:t>Załącznik na 2 do zapytania ofertowego</w:t>
      </w:r>
    </w:p>
    <w:p w:rsidR="00F43304" w:rsidRPr="00F43304" w:rsidRDefault="00F43304" w:rsidP="00F43304">
      <w:pPr>
        <w:jc w:val="center"/>
        <w:rPr>
          <w:rFonts w:ascii="Times New Roman" w:hAnsi="Times New Roman" w:cs="Times New Roman"/>
          <w:b/>
          <w:sz w:val="36"/>
          <w:szCs w:val="36"/>
        </w:rPr>
      </w:pPr>
      <w:r w:rsidRPr="00F43304">
        <w:rPr>
          <w:rFonts w:ascii="Times New Roman" w:hAnsi="Times New Roman" w:cs="Times New Roman"/>
          <w:b/>
          <w:sz w:val="36"/>
          <w:szCs w:val="36"/>
        </w:rPr>
        <w:t>OPIS PREZDMIOTU ZAMÓWIENIA (OPZ)</w:t>
      </w: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Default="00F43304" w:rsidP="00164C89">
      <w:pPr>
        <w:jc w:val="both"/>
        <w:rPr>
          <w:rFonts w:ascii="Times New Roman" w:hAnsi="Times New Roman" w:cs="Times New Roman"/>
          <w:b/>
          <w:szCs w:val="24"/>
        </w:rPr>
      </w:pPr>
    </w:p>
    <w:p w:rsidR="00F43304" w:rsidRPr="00F43304" w:rsidRDefault="00F43304" w:rsidP="00164C89">
      <w:pPr>
        <w:jc w:val="both"/>
        <w:rPr>
          <w:rFonts w:ascii="Times New Roman" w:hAnsi="Times New Roman" w:cs="Times New Roman"/>
          <w:b/>
          <w:i/>
          <w:szCs w:val="24"/>
        </w:rPr>
      </w:pPr>
    </w:p>
    <w:p w:rsidR="00F43304" w:rsidRDefault="00F43304" w:rsidP="00F43304">
      <w:pPr>
        <w:rPr>
          <w:rFonts w:ascii="Times New Roman" w:hAnsi="Times New Roman" w:cs="Times New Roman"/>
          <w:b/>
          <w:i/>
          <w:szCs w:val="24"/>
        </w:rPr>
      </w:pPr>
      <w:r>
        <w:rPr>
          <w:rFonts w:ascii="Times New Roman" w:hAnsi="Times New Roman" w:cs="Times New Roman"/>
          <w:b/>
          <w:i/>
          <w:szCs w:val="24"/>
        </w:rPr>
        <w:t>Nazwa zadania:</w:t>
      </w:r>
    </w:p>
    <w:p w:rsidR="00164C89" w:rsidRPr="00F43304" w:rsidRDefault="00164C89" w:rsidP="00F43304">
      <w:pPr>
        <w:jc w:val="center"/>
        <w:rPr>
          <w:rFonts w:ascii="Times New Roman" w:hAnsi="Times New Roman" w:cs="Times New Roman"/>
          <w:b/>
          <w:sz w:val="28"/>
          <w:szCs w:val="28"/>
        </w:rPr>
      </w:pPr>
      <w:r>
        <w:rPr>
          <w:szCs w:val="24"/>
        </w:rPr>
        <w:br/>
      </w:r>
      <w:r w:rsidR="00F43304">
        <w:rPr>
          <w:rFonts w:ascii="Times New Roman" w:hAnsi="Times New Roman" w:cs="Times New Roman"/>
          <w:b/>
          <w:sz w:val="28"/>
          <w:szCs w:val="28"/>
        </w:rPr>
        <w:t xml:space="preserve">Wykonanie robót budowlanych obejmujących dostawę </w:t>
      </w:r>
      <w:r w:rsidRPr="00164C89">
        <w:rPr>
          <w:rFonts w:ascii="Times New Roman" w:hAnsi="Times New Roman" w:cs="Times New Roman"/>
          <w:b/>
          <w:sz w:val="28"/>
          <w:szCs w:val="28"/>
        </w:rPr>
        <w:t>i zabudowę przepompowni ścieków sanitarnych P</w:t>
      </w:r>
      <w:r>
        <w:rPr>
          <w:rFonts w:ascii="Times New Roman" w:hAnsi="Times New Roman" w:cs="Times New Roman"/>
          <w:b/>
          <w:sz w:val="28"/>
          <w:szCs w:val="28"/>
        </w:rPr>
        <w:t>S</w:t>
      </w:r>
      <w:r w:rsidRPr="00164C89">
        <w:rPr>
          <w:rFonts w:ascii="Times New Roman" w:hAnsi="Times New Roman" w:cs="Times New Roman"/>
          <w:b/>
          <w:sz w:val="28"/>
          <w:szCs w:val="28"/>
        </w:rPr>
        <w:t xml:space="preserve">1 w miejscowości </w:t>
      </w:r>
      <w:r>
        <w:rPr>
          <w:rFonts w:ascii="Times New Roman" w:hAnsi="Times New Roman" w:cs="Times New Roman"/>
          <w:b/>
          <w:sz w:val="28"/>
          <w:szCs w:val="28"/>
        </w:rPr>
        <w:t>Szybowice</w:t>
      </w:r>
      <w:r w:rsidRPr="00164C89">
        <w:rPr>
          <w:rFonts w:ascii="Times New Roman" w:hAnsi="Times New Roman" w:cs="Times New Roman"/>
          <w:b/>
          <w:sz w:val="28"/>
          <w:szCs w:val="28"/>
        </w:rPr>
        <w:t xml:space="preserve"> </w:t>
      </w:r>
      <w:r>
        <w:rPr>
          <w:rFonts w:ascii="Times New Roman" w:hAnsi="Times New Roman" w:cs="Times New Roman"/>
          <w:b/>
          <w:sz w:val="28"/>
          <w:szCs w:val="28"/>
        </w:rPr>
        <w:t>oraz wyposażenie Przepompowni ścieków PS1 oraz Stacji Uzdatniania Wody Szybowice w systemy podtrzymania zasilania energetycznego.</w:t>
      </w:r>
    </w:p>
    <w:p w:rsidR="00CB29E9" w:rsidRDefault="00CB29E9" w:rsidP="000627EA">
      <w:pPr>
        <w:pStyle w:val="Nagwek2"/>
        <w:numPr>
          <w:ilvl w:val="0"/>
          <w:numId w:val="0"/>
        </w:numPr>
        <w:ind w:left="357" w:hanging="357"/>
        <w:rPr>
          <w:szCs w:val="24"/>
        </w:rPr>
      </w:pPr>
    </w:p>
    <w:bookmarkEnd w:id="0"/>
    <w:p w:rsidR="0060739A" w:rsidRPr="000627EA" w:rsidRDefault="0060739A" w:rsidP="005B0B24">
      <w:pPr>
        <w:rPr>
          <w:rFonts w:ascii="Times New Roman" w:hAnsi="Times New Roman" w:cs="Times New Roman"/>
          <w:b/>
          <w:sz w:val="24"/>
          <w:szCs w:val="24"/>
        </w:rPr>
      </w:pPr>
    </w:p>
    <w:p w:rsidR="005B0B24" w:rsidRPr="004A7503" w:rsidRDefault="005B0B24" w:rsidP="005B0B24">
      <w:pPr>
        <w:spacing w:line="360" w:lineRule="auto"/>
        <w:rPr>
          <w:rFonts w:ascii="Times New Roman" w:hAnsi="Times New Roman" w:cs="Times New Roman"/>
          <w:b/>
          <w:sz w:val="28"/>
          <w:szCs w:val="28"/>
          <w:u w:val="single"/>
        </w:rPr>
      </w:pPr>
      <w:r w:rsidRPr="004A7503">
        <w:rPr>
          <w:rFonts w:ascii="Times New Roman" w:hAnsi="Times New Roman" w:cs="Times New Roman"/>
          <w:b/>
          <w:sz w:val="28"/>
          <w:szCs w:val="28"/>
          <w:u w:val="single"/>
        </w:rPr>
        <w:t xml:space="preserve">I. OPIS PRZEPOMPOWNI ŚCIEKÓW PS </w:t>
      </w:r>
      <w:r w:rsidR="000627EA" w:rsidRPr="004A7503">
        <w:rPr>
          <w:rFonts w:ascii="Times New Roman" w:hAnsi="Times New Roman" w:cs="Times New Roman"/>
          <w:b/>
          <w:sz w:val="28"/>
          <w:szCs w:val="28"/>
          <w:u w:val="single"/>
        </w:rPr>
        <w:t>1 SZYBOWICE</w:t>
      </w:r>
      <w:r w:rsidRPr="004A7503">
        <w:rPr>
          <w:rFonts w:ascii="Times New Roman" w:hAnsi="Times New Roman" w:cs="Times New Roman"/>
          <w:b/>
          <w:sz w:val="28"/>
          <w:szCs w:val="28"/>
          <w:u w:val="single"/>
        </w:rPr>
        <w:t xml:space="preserve"> </w:t>
      </w:r>
    </w:p>
    <w:p w:rsidR="005B0B24" w:rsidRPr="005B0B24" w:rsidRDefault="005B0B24" w:rsidP="005B0B24">
      <w:pPr>
        <w:spacing w:line="360" w:lineRule="auto"/>
        <w:rPr>
          <w:rFonts w:ascii="Times New Roman" w:hAnsi="Times New Roman" w:cs="Times New Roman"/>
          <w:b/>
          <w:sz w:val="24"/>
          <w:szCs w:val="24"/>
        </w:rPr>
      </w:pPr>
      <w:r w:rsidRPr="005B0B24">
        <w:rPr>
          <w:rFonts w:ascii="Times New Roman" w:hAnsi="Times New Roman" w:cs="Times New Roman"/>
          <w:b/>
          <w:sz w:val="24"/>
          <w:szCs w:val="24"/>
        </w:rPr>
        <w:t>Część technologiczna:</w:t>
      </w:r>
    </w:p>
    <w:p w:rsidR="005B0B24" w:rsidRDefault="005B0B24" w:rsidP="005B0B24">
      <w:pPr>
        <w:spacing w:line="360" w:lineRule="auto"/>
        <w:rPr>
          <w:rFonts w:ascii="Times New Roman" w:hAnsi="Times New Roman" w:cs="Times New Roman"/>
          <w:sz w:val="24"/>
          <w:szCs w:val="24"/>
        </w:rPr>
      </w:pPr>
      <w:r w:rsidRPr="005B0B24">
        <w:rPr>
          <w:rFonts w:ascii="Times New Roman" w:hAnsi="Times New Roman" w:cs="Times New Roman"/>
          <w:sz w:val="24"/>
          <w:szCs w:val="24"/>
        </w:rPr>
        <w:t>Pompownia ścieków P</w:t>
      </w:r>
      <w:r w:rsidR="000627EA">
        <w:rPr>
          <w:rFonts w:ascii="Times New Roman" w:hAnsi="Times New Roman" w:cs="Times New Roman"/>
          <w:sz w:val="24"/>
          <w:szCs w:val="24"/>
        </w:rPr>
        <w:t>S1</w:t>
      </w:r>
      <w:r w:rsidRPr="005B0B24">
        <w:rPr>
          <w:rFonts w:ascii="Times New Roman" w:hAnsi="Times New Roman" w:cs="Times New Roman"/>
          <w:sz w:val="24"/>
          <w:szCs w:val="24"/>
        </w:rPr>
        <w:t xml:space="preserve">w miejscowości </w:t>
      </w:r>
      <w:r w:rsidR="000627EA">
        <w:rPr>
          <w:rFonts w:ascii="Times New Roman" w:hAnsi="Times New Roman" w:cs="Times New Roman"/>
          <w:sz w:val="24"/>
          <w:szCs w:val="24"/>
        </w:rPr>
        <w:t>Szybowice</w:t>
      </w:r>
      <w:r w:rsidRPr="005B0B24">
        <w:rPr>
          <w:rFonts w:ascii="Times New Roman" w:hAnsi="Times New Roman" w:cs="Times New Roman"/>
          <w:sz w:val="24"/>
          <w:szCs w:val="24"/>
        </w:rPr>
        <w:t xml:space="preserve">, zlokalizowana będzie na terenie </w:t>
      </w:r>
      <w:r w:rsidR="00420E0B">
        <w:rPr>
          <w:rFonts w:ascii="Times New Roman" w:hAnsi="Times New Roman" w:cs="Times New Roman"/>
          <w:sz w:val="24"/>
          <w:szCs w:val="24"/>
        </w:rPr>
        <w:t>działce nr: 732/3.</w:t>
      </w:r>
    </w:p>
    <w:p w:rsidR="0060739A" w:rsidRDefault="0060739A" w:rsidP="0060739A">
      <w:pPr>
        <w:jc w:val="both"/>
        <w:rPr>
          <w:rFonts w:ascii="Times New Roman" w:hAnsi="Times New Roman" w:cs="Times New Roman"/>
          <w:sz w:val="24"/>
          <w:szCs w:val="24"/>
        </w:rPr>
      </w:pPr>
      <w:r w:rsidRPr="005B0B24">
        <w:rPr>
          <w:rFonts w:ascii="Times New Roman" w:hAnsi="Times New Roman" w:cs="Times New Roman"/>
          <w:sz w:val="24"/>
          <w:szCs w:val="24"/>
        </w:rPr>
        <w:t>Przepompownie zaprojektowano jako całkowicie podziemną</w:t>
      </w:r>
      <w:r>
        <w:rPr>
          <w:rFonts w:ascii="Times New Roman" w:hAnsi="Times New Roman" w:cs="Times New Roman"/>
          <w:sz w:val="24"/>
          <w:szCs w:val="24"/>
        </w:rPr>
        <w:t>, prefabrykowaną komora polimerobetonową o przekroju kołowym, o wymiarach 1500 x 6330 mm.  Przepompownia ścieków DN 1500 musi być najazdowa. Do przepompowni przewidziano włączenie dwóch dopływów z rur PVC –U DN 200 i DN 300, oraz jedne wylot PEHD DN 110.</w:t>
      </w:r>
    </w:p>
    <w:p w:rsidR="0060739A" w:rsidRDefault="0060739A" w:rsidP="0060739A">
      <w:pPr>
        <w:jc w:val="both"/>
        <w:rPr>
          <w:rFonts w:ascii="Times New Roman" w:hAnsi="Times New Roman" w:cs="Times New Roman"/>
          <w:sz w:val="24"/>
          <w:szCs w:val="24"/>
        </w:rPr>
      </w:pPr>
      <w:r w:rsidRPr="000627EA">
        <w:rPr>
          <w:rFonts w:ascii="Times New Roman" w:eastAsia="Times New Roman" w:hAnsi="Times New Roman" w:cs="Times New Roman"/>
          <w:b/>
          <w:sz w:val="24"/>
          <w:szCs w:val="24"/>
        </w:rPr>
        <w:t>Przepompownia ścieków powinna być tak wykonana, aby była możliwość przejazdu po niej środków transportowych</w:t>
      </w:r>
    </w:p>
    <w:p w:rsidR="0060739A" w:rsidRPr="005B0B24" w:rsidRDefault="0060739A" w:rsidP="005B0B24">
      <w:pPr>
        <w:spacing w:line="360" w:lineRule="auto"/>
        <w:rPr>
          <w:rFonts w:ascii="Times New Roman" w:hAnsi="Times New Roman" w:cs="Times New Roman"/>
          <w:sz w:val="24"/>
          <w:szCs w:val="24"/>
        </w:rPr>
      </w:pPr>
    </w:p>
    <w:p w:rsidR="005B0B24" w:rsidRPr="004A7503" w:rsidRDefault="002D516F" w:rsidP="005B0B24">
      <w:pPr>
        <w:rPr>
          <w:rFonts w:ascii="Times New Roman" w:hAnsi="Times New Roman" w:cs="Times New Roman"/>
          <w:b/>
          <w:sz w:val="28"/>
          <w:szCs w:val="28"/>
        </w:rPr>
      </w:pPr>
      <w:r w:rsidRPr="004A7503">
        <w:rPr>
          <w:rFonts w:ascii="Times New Roman" w:hAnsi="Times New Roman" w:cs="Times New Roman"/>
          <w:b/>
          <w:sz w:val="28"/>
          <w:szCs w:val="28"/>
        </w:rPr>
        <w:t>1.</w:t>
      </w:r>
      <w:r w:rsidR="005B0B24" w:rsidRPr="004A7503">
        <w:rPr>
          <w:rFonts w:ascii="Times New Roman" w:hAnsi="Times New Roman" w:cs="Times New Roman"/>
          <w:b/>
          <w:sz w:val="28"/>
          <w:szCs w:val="28"/>
        </w:rPr>
        <w:t xml:space="preserve"> Parametry pompowni PS </w:t>
      </w:r>
      <w:r w:rsidRPr="004A7503">
        <w:rPr>
          <w:rFonts w:ascii="Times New Roman" w:hAnsi="Times New Roman" w:cs="Times New Roman"/>
          <w:b/>
          <w:sz w:val="28"/>
          <w:szCs w:val="28"/>
        </w:rPr>
        <w:t>1</w:t>
      </w:r>
      <w:r w:rsidR="005B0B24" w:rsidRPr="004A7503">
        <w:rPr>
          <w:rFonts w:ascii="Times New Roman" w:hAnsi="Times New Roman" w:cs="Times New Roman"/>
          <w:b/>
          <w:sz w:val="28"/>
          <w:szCs w:val="28"/>
        </w:rPr>
        <w:t>:</w:t>
      </w:r>
    </w:p>
    <w:p w:rsid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 xml:space="preserve">Pompownię PS </w:t>
      </w:r>
      <w:r w:rsidR="00420E0B">
        <w:rPr>
          <w:rFonts w:ascii="Times New Roman" w:hAnsi="Times New Roman" w:cs="Times New Roman"/>
          <w:sz w:val="24"/>
          <w:szCs w:val="24"/>
        </w:rPr>
        <w:t>1</w:t>
      </w:r>
      <w:r w:rsidRPr="005B0B24">
        <w:rPr>
          <w:rFonts w:ascii="Times New Roman" w:hAnsi="Times New Roman" w:cs="Times New Roman"/>
          <w:sz w:val="24"/>
          <w:szCs w:val="24"/>
        </w:rPr>
        <w:t xml:space="preserve"> należy wykonać w postaci prefabrykowanego zbiornika podziemnego z </w:t>
      </w:r>
      <w:r w:rsidR="00420E0B">
        <w:rPr>
          <w:rFonts w:ascii="Times New Roman" w:hAnsi="Times New Roman" w:cs="Times New Roman"/>
          <w:sz w:val="24"/>
          <w:szCs w:val="24"/>
        </w:rPr>
        <w:t>polimerobetonu</w:t>
      </w:r>
      <w:r w:rsidRPr="005B0B24">
        <w:rPr>
          <w:rFonts w:ascii="Times New Roman" w:hAnsi="Times New Roman" w:cs="Times New Roman"/>
          <w:sz w:val="24"/>
          <w:szCs w:val="24"/>
        </w:rPr>
        <w:t xml:space="preserve"> o średnicy wewnętrznej 1500 mm, o głębokości czynnej H = </w:t>
      </w:r>
      <w:r w:rsidR="00420E0B">
        <w:rPr>
          <w:rFonts w:ascii="Times New Roman" w:hAnsi="Times New Roman" w:cs="Times New Roman"/>
          <w:sz w:val="24"/>
          <w:szCs w:val="24"/>
        </w:rPr>
        <w:t>6,33</w:t>
      </w:r>
      <w:r w:rsidRPr="005B0B24">
        <w:rPr>
          <w:rFonts w:ascii="Times New Roman" w:hAnsi="Times New Roman" w:cs="Times New Roman"/>
          <w:sz w:val="24"/>
          <w:szCs w:val="24"/>
        </w:rPr>
        <w:t xml:space="preserve"> m. </w:t>
      </w:r>
      <w:r w:rsidR="00A61DF7">
        <w:rPr>
          <w:rFonts w:ascii="Times New Roman" w:hAnsi="Times New Roman" w:cs="Times New Roman"/>
          <w:sz w:val="24"/>
          <w:szCs w:val="24"/>
        </w:rPr>
        <w:t xml:space="preserve"> </w:t>
      </w:r>
    </w:p>
    <w:p w:rsidR="00A61DF7" w:rsidRPr="005B0B24" w:rsidRDefault="004F4365" w:rsidP="0060739A">
      <w:pPr>
        <w:jc w:val="both"/>
        <w:rPr>
          <w:rFonts w:ascii="Times New Roman" w:hAnsi="Times New Roman" w:cs="Times New Roman"/>
          <w:sz w:val="24"/>
          <w:szCs w:val="24"/>
        </w:rPr>
      </w:pPr>
      <w:r>
        <w:rPr>
          <w:rFonts w:ascii="Times New Roman" w:hAnsi="Times New Roman" w:cs="Times New Roman"/>
          <w:sz w:val="24"/>
          <w:szCs w:val="24"/>
        </w:rPr>
        <w:t>Grubość ścianek Zbiornika musi wynosić dla DN 1500mm nie mniej niż 50 mm.</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Wyposażenie przepompowni musi być zgodne z wymaganiami zawartymi w Rozporządzeniu Ministra Gospodarki Przestrzennej i Budownictwa z dnia 1.10.1993 r. Dz.U. Nr 96, poz.438.</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lastRenderedPageBreak/>
        <w:t>Przepompownia ścieków powinna stanowić kompletny obiekt składający się z: zbiornika, instalacji hydraulicznej i instalacji zasilająco – sterowniczej.</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 xml:space="preserve"> Zasadnicza praca układu pomp powinna być realizowana za pomocą sondy hydrostatycznej.</w:t>
      </w:r>
    </w:p>
    <w:p w:rsidR="005B0B24" w:rsidRPr="005B0B24"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Podstawowe parametry przepompowni P</w:t>
      </w:r>
      <w:r w:rsidR="00420E0B">
        <w:rPr>
          <w:rFonts w:ascii="Times New Roman" w:hAnsi="Times New Roman" w:cs="Times New Roman"/>
          <w:b/>
          <w:sz w:val="24"/>
          <w:szCs w:val="24"/>
        </w:rPr>
        <w:t xml:space="preserve">S1 </w:t>
      </w:r>
      <w:r w:rsidRPr="005B0B24">
        <w:rPr>
          <w:rFonts w:ascii="Times New Roman" w:hAnsi="Times New Roman" w:cs="Times New Roman"/>
          <w:b/>
          <w:sz w:val="24"/>
          <w:szCs w:val="24"/>
        </w:rPr>
        <w:t xml:space="preserve"> </w:t>
      </w:r>
      <w:r w:rsidR="00420E0B">
        <w:rPr>
          <w:rFonts w:ascii="Times New Roman" w:hAnsi="Times New Roman" w:cs="Times New Roman"/>
          <w:b/>
          <w:sz w:val="24"/>
          <w:szCs w:val="24"/>
        </w:rPr>
        <w:t>Szybowice</w:t>
      </w:r>
      <w:r w:rsidRPr="005B0B24">
        <w:rPr>
          <w:rFonts w:ascii="Times New Roman" w:hAnsi="Times New Roman" w:cs="Times New Roman"/>
          <w:b/>
          <w:sz w:val="24"/>
          <w:szCs w:val="24"/>
        </w:rPr>
        <w:t>:</w:t>
      </w:r>
    </w:p>
    <w:p w:rsidR="005B0B24" w:rsidRPr="005B0B24"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 xml:space="preserve">-wydajność Q = </w:t>
      </w:r>
      <w:r w:rsidR="00420E0B">
        <w:rPr>
          <w:rFonts w:ascii="Times New Roman" w:hAnsi="Times New Roman" w:cs="Times New Roman"/>
          <w:b/>
          <w:sz w:val="24"/>
          <w:szCs w:val="24"/>
        </w:rPr>
        <w:t>21,60</w:t>
      </w:r>
      <w:r w:rsidRPr="005B0B24">
        <w:rPr>
          <w:rFonts w:ascii="Times New Roman" w:hAnsi="Times New Roman" w:cs="Times New Roman"/>
          <w:b/>
          <w:sz w:val="24"/>
          <w:szCs w:val="24"/>
        </w:rPr>
        <w:t xml:space="preserve"> </w:t>
      </w:r>
      <w:r w:rsidR="00420E0B">
        <w:rPr>
          <w:rFonts w:ascii="Times New Roman" w:hAnsi="Times New Roman" w:cs="Times New Roman"/>
          <w:b/>
          <w:sz w:val="24"/>
          <w:szCs w:val="24"/>
        </w:rPr>
        <w:t xml:space="preserve"> m</w:t>
      </w:r>
      <w:r w:rsidR="00420E0B" w:rsidRPr="00420E0B">
        <w:rPr>
          <w:rFonts w:ascii="Times New Roman" w:hAnsi="Times New Roman" w:cs="Times New Roman"/>
          <w:b/>
          <w:sz w:val="24"/>
          <w:szCs w:val="24"/>
          <w:vertAlign w:val="superscript"/>
        </w:rPr>
        <w:t>3</w:t>
      </w:r>
      <w:r w:rsidR="00420E0B">
        <w:rPr>
          <w:rFonts w:ascii="Times New Roman" w:hAnsi="Times New Roman" w:cs="Times New Roman"/>
          <w:b/>
          <w:sz w:val="24"/>
          <w:szCs w:val="24"/>
        </w:rPr>
        <w:t>/h</w:t>
      </w:r>
    </w:p>
    <w:p w:rsidR="005B0B24" w:rsidRPr="005B0B24"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 xml:space="preserve">- wysokość </w:t>
      </w:r>
      <w:r w:rsidR="00420E0B">
        <w:rPr>
          <w:rFonts w:ascii="Times New Roman" w:hAnsi="Times New Roman" w:cs="Times New Roman"/>
          <w:b/>
          <w:sz w:val="24"/>
          <w:szCs w:val="24"/>
        </w:rPr>
        <w:t>podnoszenia</w:t>
      </w:r>
      <w:r w:rsidRPr="005B0B24">
        <w:rPr>
          <w:rFonts w:ascii="Times New Roman" w:hAnsi="Times New Roman" w:cs="Times New Roman"/>
          <w:b/>
          <w:sz w:val="24"/>
          <w:szCs w:val="24"/>
        </w:rPr>
        <w:t xml:space="preserve"> </w:t>
      </w:r>
      <w:r w:rsidR="00420E0B">
        <w:rPr>
          <w:rFonts w:ascii="Times New Roman" w:hAnsi="Times New Roman" w:cs="Times New Roman"/>
          <w:b/>
          <w:sz w:val="24"/>
          <w:szCs w:val="24"/>
        </w:rPr>
        <w:t>–</w:t>
      </w:r>
      <w:r w:rsidRPr="005B0B24">
        <w:rPr>
          <w:rFonts w:ascii="Times New Roman" w:hAnsi="Times New Roman" w:cs="Times New Roman"/>
          <w:b/>
          <w:sz w:val="24"/>
          <w:szCs w:val="24"/>
        </w:rPr>
        <w:t xml:space="preserve"> </w:t>
      </w:r>
      <w:r w:rsidR="00420E0B">
        <w:rPr>
          <w:rFonts w:ascii="Times New Roman" w:hAnsi="Times New Roman" w:cs="Times New Roman"/>
          <w:b/>
          <w:sz w:val="24"/>
          <w:szCs w:val="24"/>
        </w:rPr>
        <w:t>19,4</w:t>
      </w:r>
      <w:r w:rsidRPr="005B0B24">
        <w:rPr>
          <w:rFonts w:ascii="Times New Roman" w:hAnsi="Times New Roman" w:cs="Times New Roman"/>
          <w:b/>
          <w:sz w:val="24"/>
          <w:szCs w:val="24"/>
        </w:rPr>
        <w:t xml:space="preserve"> m</w:t>
      </w:r>
    </w:p>
    <w:p w:rsidR="005B0B24" w:rsidRPr="0060739A"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 xml:space="preserve">- moc silnika jednej pompy – </w:t>
      </w:r>
      <w:r w:rsidR="00420E0B">
        <w:rPr>
          <w:rFonts w:ascii="Times New Roman" w:hAnsi="Times New Roman" w:cs="Times New Roman"/>
          <w:b/>
          <w:sz w:val="24"/>
          <w:szCs w:val="24"/>
        </w:rPr>
        <w:t>6,0</w:t>
      </w:r>
      <w:r w:rsidRPr="005B0B24">
        <w:rPr>
          <w:rFonts w:ascii="Times New Roman" w:hAnsi="Times New Roman" w:cs="Times New Roman"/>
          <w:b/>
          <w:sz w:val="24"/>
          <w:szCs w:val="24"/>
        </w:rPr>
        <w:t xml:space="preserve"> kW.</w:t>
      </w:r>
    </w:p>
    <w:p w:rsidR="0060739A" w:rsidRDefault="0060739A" w:rsidP="0060739A">
      <w:pPr>
        <w:jc w:val="both"/>
        <w:rPr>
          <w:rFonts w:ascii="Times New Roman" w:hAnsi="Times New Roman" w:cs="Times New Roman"/>
          <w:sz w:val="24"/>
          <w:szCs w:val="24"/>
        </w:rPr>
      </w:pPr>
      <w:r w:rsidRPr="005B0B24">
        <w:rPr>
          <w:rFonts w:ascii="Times New Roman" w:hAnsi="Times New Roman" w:cs="Times New Roman"/>
          <w:sz w:val="24"/>
          <w:szCs w:val="24"/>
        </w:rPr>
        <w:t>Przepompownia będzie wyposażona w dwie pompy zatapialne do ścieków, z wbudowanym silnikiem elektrycznym, wyposażonym w wirnik ze swobodnym przelotem, zainstalowanymi na poziomie mokrym prowadnicami i stopą sprzęgającą do automatycznego łączenia pompy z rurociągiem tłocznym.</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 xml:space="preserve">Wewnątrz przepompowni zainstalowana musi być armatura zwrotna i odcinająca oddzielnie dla pionu każdej pompy. Zawory zwrotne mają zapobiegać wstecznemu przepływowi pompowanych ścieków, zawory odcinające (zasuwy) powinny pozwalać na zamknięcie przepływu ścieków. </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Sterowanie pracą pomp w przepompowni powinno odbywać się w trybie automatycznym, również możliwe musi być sterowanie ręczne pomp dla potrzeb wykonywania prac konserwacyjno – remontowych przepompowni.</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 xml:space="preserve">Sygnalizator świetlny poziomu alarmowego jest uruchamiany w sytuacji osiągnięcia przez ścieki w pompowni poziomu alarmowego. </w:t>
      </w:r>
    </w:p>
    <w:p w:rsidR="005B0B24" w:rsidRPr="005B0B24" w:rsidRDefault="005B0B24" w:rsidP="005B0B24">
      <w:pPr>
        <w:rPr>
          <w:rFonts w:ascii="Times New Roman" w:hAnsi="Times New Roman" w:cs="Times New Roman"/>
          <w:sz w:val="24"/>
          <w:szCs w:val="24"/>
        </w:rPr>
      </w:pPr>
    </w:p>
    <w:p w:rsidR="005B0B24" w:rsidRPr="005B0B24"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1.1.) Wymagania konstrukcyjno – materiałowe pompy ścieków</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krótki wał silnika, zwarta konstrukcja z krótkim wałem zapewniająca mniejszy nacisk na łożyska,</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pompy z wolnym przelotem, przelot min 80 mm, wirnik o wysokiej sprawności pompownia,</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podwójne mechaniczne uszczelnienie wału,</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jednoelementowy mechaniczny kasetowy system uszczelnienia wału zapewniający dłuższy czas pracy pompy i skrócenie okresów przestoju pompy, łatwa wymiana bez konieczności używania specjalnych narzędzi,</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kołnierz i stopy z żeliwa,</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konstrukcja modułowa,</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solidna konstrukcja z gładką powierzchnia, która zapobiega osadzaniu się brudu i nieczystości do powierzchni pompy,</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lastRenderedPageBreak/>
        <w:t xml:space="preserve">uchwyt umożliwiający podnoszenie i opuszczanie pompy pod kątem ułatwiającym zasprzęglanie na auto-złączu, system auto-złącza na dwururowych prowadnicach, dzięki czemu możliwe jest łatwe spozycjonowanie na stopie sprzęgającej nawet, gdy pompownia jest zalana ściekami. Nie dopuszcza się stosowania prowadnic jednorurowych i prowadnic linowych, </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 xml:space="preserve">łożyska trwale nasmarowane, niewymagające konserwacji i uzupełniania smaru przez cały okres ich użytkowania, </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system regulacji wirnika umożliwiający regulację szczeliny wirnika w celu zapewnienia największej sprawności pompy bez konieczności demontowania zespołu pompy i używania specjalnych narzędzi.</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wbudowane łączniki termiczne w uzwojeniach silnika zapewniają ochronę przed przegrzaniem oraz długi okres użytkowania silnika, silnik w klasie izolacji F (155˚C) i stopniu ochrony IP68,</w:t>
      </w:r>
    </w:p>
    <w:p w:rsidR="00260103" w:rsidRPr="00260103" w:rsidRDefault="00260103" w:rsidP="00785760">
      <w:pPr>
        <w:numPr>
          <w:ilvl w:val="0"/>
          <w:numId w:val="3"/>
        </w:numPr>
        <w:tabs>
          <w:tab w:val="left" w:pos="284"/>
        </w:tabs>
        <w:spacing w:after="0" w:line="240" w:lineRule="auto"/>
        <w:jc w:val="both"/>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uszczelka zamontowana na kołnierzu odpływowym pompy w sposób uniemożliwiający jej wypadanie, zapewniająca szczelne połączenie pomiędzy pompą a auto-złączem. Wpływająca na zwiększenie sprawności całego zespołu pompującego.</w:t>
      </w:r>
    </w:p>
    <w:p w:rsidR="00260103" w:rsidRDefault="00260103" w:rsidP="00785760">
      <w:pPr>
        <w:numPr>
          <w:ilvl w:val="0"/>
          <w:numId w:val="3"/>
        </w:numPr>
        <w:tabs>
          <w:tab w:val="left" w:pos="284"/>
        </w:tabs>
        <w:spacing w:after="0" w:line="240" w:lineRule="auto"/>
        <w:jc w:val="both"/>
        <w:rPr>
          <w:rFonts w:ascii="Times New Roman" w:hAnsi="Times New Roman" w:cs="Times New Roman"/>
          <w:sz w:val="24"/>
          <w:szCs w:val="24"/>
        </w:rPr>
      </w:pPr>
      <w:r w:rsidRPr="00260103">
        <w:rPr>
          <w:rFonts w:ascii="Times New Roman" w:eastAsia="Times New Roman" w:hAnsi="Times New Roman" w:cs="Times New Roman"/>
          <w:sz w:val="24"/>
          <w:szCs w:val="24"/>
        </w:rPr>
        <w:t>wodoszczelny, rozłączny wlot kablowy ze stali nierdzewnej zakończony wtyczką.</w:t>
      </w:r>
    </w:p>
    <w:p w:rsidR="00260103" w:rsidRPr="00260103" w:rsidRDefault="00260103" w:rsidP="00260103">
      <w:pPr>
        <w:tabs>
          <w:tab w:val="left" w:pos="284"/>
        </w:tabs>
        <w:spacing w:after="0" w:line="240" w:lineRule="auto"/>
        <w:ind w:left="720"/>
        <w:jc w:val="both"/>
        <w:rPr>
          <w:rFonts w:ascii="Times New Roman" w:eastAsia="Times New Roman" w:hAnsi="Times New Roman" w:cs="Times New Roman"/>
          <w:sz w:val="24"/>
          <w:szCs w:val="24"/>
        </w:rPr>
      </w:pPr>
    </w:p>
    <w:p w:rsidR="00260103" w:rsidRPr="00260103" w:rsidRDefault="00260103" w:rsidP="00260103">
      <w:pPr>
        <w:tabs>
          <w:tab w:val="left" w:pos="284"/>
        </w:tabs>
        <w:spacing w:line="240" w:lineRule="auto"/>
        <w:ind w:left="720"/>
        <w:rPr>
          <w:rFonts w:ascii="Times New Roman" w:eastAsia="Times New Roman" w:hAnsi="Times New Roman" w:cs="Times New Roman"/>
          <w:b/>
          <w:sz w:val="24"/>
          <w:szCs w:val="24"/>
        </w:rPr>
      </w:pPr>
      <w:r w:rsidRPr="00260103">
        <w:rPr>
          <w:rFonts w:ascii="Times New Roman" w:eastAsia="Times New Roman" w:hAnsi="Times New Roman" w:cs="Times New Roman"/>
          <w:b/>
          <w:sz w:val="24"/>
          <w:szCs w:val="24"/>
        </w:rPr>
        <w:t>Nie dopuszcza się rozwiązań:</w:t>
      </w:r>
    </w:p>
    <w:p w:rsidR="00260103" w:rsidRPr="00260103" w:rsidRDefault="00260103" w:rsidP="00260103">
      <w:pPr>
        <w:tabs>
          <w:tab w:val="left" w:pos="284"/>
        </w:tabs>
        <w:spacing w:line="240" w:lineRule="auto"/>
        <w:ind w:left="720"/>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 wymagających wypięcia kabla z zacisków w szafie zasilająco – sterującej w przypadku konieczności wysłania pomp do serwisu celem naprawy lub przeglądu,</w:t>
      </w:r>
    </w:p>
    <w:p w:rsidR="00260103" w:rsidRPr="00260103" w:rsidRDefault="00260103" w:rsidP="00260103">
      <w:pPr>
        <w:tabs>
          <w:tab w:val="left" w:pos="284"/>
        </w:tabs>
        <w:spacing w:line="240" w:lineRule="auto"/>
        <w:ind w:left="720"/>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 wymagających wyciągnięcia kabla zasilającego pompę z rury osłonowej i ponownego przeciągnięcia przewodu po zamontowaniu pompy,</w:t>
      </w:r>
    </w:p>
    <w:p w:rsidR="00260103" w:rsidRPr="00260103" w:rsidRDefault="00260103" w:rsidP="00260103">
      <w:pPr>
        <w:tabs>
          <w:tab w:val="left" w:pos="284"/>
        </w:tabs>
        <w:spacing w:line="240" w:lineRule="auto"/>
        <w:ind w:left="720"/>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 prowadzących do rozszczelnienia (rozmontowania) korpusu pompy w celu wypięcia kabla zasilającego pompy,</w:t>
      </w:r>
    </w:p>
    <w:p w:rsidR="00260103" w:rsidRPr="00260103" w:rsidRDefault="00260103" w:rsidP="00260103">
      <w:pPr>
        <w:tabs>
          <w:tab w:val="left" w:pos="284"/>
        </w:tabs>
        <w:spacing w:line="240" w:lineRule="auto"/>
        <w:ind w:left="720"/>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 wymagających wpinania lub wypinania luźnych przewodów do zacisków w komorze przyłączeniowej silnika pompy.</w:t>
      </w:r>
    </w:p>
    <w:p w:rsidR="005B0B24" w:rsidRPr="005B0B24" w:rsidRDefault="005B0B24" w:rsidP="005B0B24">
      <w:pPr>
        <w:tabs>
          <w:tab w:val="left" w:pos="284"/>
        </w:tabs>
        <w:spacing w:line="240" w:lineRule="auto"/>
        <w:ind w:left="720"/>
        <w:rPr>
          <w:rFonts w:ascii="Times New Roman" w:hAnsi="Times New Roman" w:cs="Times New Roman"/>
          <w:sz w:val="24"/>
          <w:szCs w:val="24"/>
        </w:rPr>
      </w:pPr>
    </w:p>
    <w:p w:rsidR="005B0B24" w:rsidRPr="005B0B24" w:rsidRDefault="005B0B24" w:rsidP="005B0B24">
      <w:pPr>
        <w:tabs>
          <w:tab w:val="left" w:pos="284"/>
          <w:tab w:val="left" w:pos="567"/>
          <w:tab w:val="left" w:pos="709"/>
        </w:tabs>
        <w:rPr>
          <w:rFonts w:ascii="Times New Roman" w:hAnsi="Times New Roman" w:cs="Times New Roman"/>
          <w:b/>
          <w:sz w:val="24"/>
          <w:szCs w:val="24"/>
        </w:rPr>
      </w:pPr>
      <w:r w:rsidRPr="005B0B24">
        <w:rPr>
          <w:rFonts w:ascii="Times New Roman" w:hAnsi="Times New Roman" w:cs="Times New Roman"/>
          <w:b/>
          <w:sz w:val="24"/>
          <w:szCs w:val="24"/>
        </w:rPr>
        <w:t xml:space="preserve">1.2) </w:t>
      </w:r>
      <w:r w:rsidR="004E3233">
        <w:rPr>
          <w:rFonts w:ascii="Times New Roman" w:hAnsi="Times New Roman" w:cs="Times New Roman"/>
          <w:b/>
          <w:sz w:val="24"/>
          <w:szCs w:val="24"/>
        </w:rPr>
        <w:t xml:space="preserve"> </w:t>
      </w:r>
      <w:r w:rsidRPr="005B0B24">
        <w:rPr>
          <w:rFonts w:ascii="Times New Roman" w:hAnsi="Times New Roman" w:cs="Times New Roman"/>
          <w:b/>
          <w:bCs/>
          <w:sz w:val="24"/>
          <w:szCs w:val="24"/>
        </w:rPr>
        <w:t xml:space="preserve">Zbiornik </w:t>
      </w:r>
      <w:r w:rsidRPr="005B0B24">
        <w:rPr>
          <w:rFonts w:ascii="Times New Roman" w:hAnsi="Times New Roman" w:cs="Times New Roman"/>
          <w:b/>
          <w:sz w:val="24"/>
          <w:szCs w:val="24"/>
        </w:rPr>
        <w:t>przepompowni ścieków</w:t>
      </w:r>
    </w:p>
    <w:p w:rsidR="005B0B24" w:rsidRPr="005B0B24" w:rsidRDefault="005B0B24" w:rsidP="0060739A">
      <w:pPr>
        <w:tabs>
          <w:tab w:val="left" w:pos="284"/>
          <w:tab w:val="left" w:pos="567"/>
          <w:tab w:val="left" w:pos="709"/>
        </w:tabs>
        <w:spacing w:line="240" w:lineRule="auto"/>
        <w:jc w:val="both"/>
        <w:rPr>
          <w:rFonts w:ascii="Times New Roman" w:hAnsi="Times New Roman" w:cs="Times New Roman"/>
          <w:b/>
          <w:sz w:val="24"/>
          <w:szCs w:val="24"/>
        </w:rPr>
      </w:pPr>
      <w:r w:rsidRPr="005B0B24">
        <w:rPr>
          <w:rFonts w:ascii="Times New Roman" w:hAnsi="Times New Roman" w:cs="Times New Roman"/>
          <w:b/>
          <w:sz w:val="24"/>
          <w:szCs w:val="24"/>
        </w:rPr>
        <w:t xml:space="preserve">Wykonanie zbiornika przepompowni ścieków w formie prefabrykowanej </w:t>
      </w:r>
      <w:r w:rsidR="0060739A">
        <w:rPr>
          <w:rFonts w:ascii="Times New Roman" w:hAnsi="Times New Roman" w:cs="Times New Roman"/>
          <w:b/>
          <w:sz w:val="24"/>
          <w:szCs w:val="24"/>
        </w:rPr>
        <w:t xml:space="preserve">polimerobetonowej </w:t>
      </w:r>
      <w:r w:rsidRPr="005B0B24">
        <w:rPr>
          <w:rFonts w:ascii="Times New Roman" w:hAnsi="Times New Roman" w:cs="Times New Roman"/>
          <w:b/>
          <w:sz w:val="24"/>
          <w:szCs w:val="24"/>
        </w:rPr>
        <w:t xml:space="preserve">studni. </w:t>
      </w:r>
    </w:p>
    <w:p w:rsidR="00260103" w:rsidRDefault="00260103" w:rsidP="0060739A">
      <w:pPr>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Pompownię PS </w:t>
      </w:r>
      <w:r>
        <w:rPr>
          <w:rFonts w:ascii="Times New Roman" w:hAnsi="Times New Roman" w:cs="Times New Roman"/>
          <w:sz w:val="24"/>
          <w:szCs w:val="24"/>
        </w:rPr>
        <w:t>1</w:t>
      </w:r>
      <w:r w:rsidRPr="005B0B24">
        <w:rPr>
          <w:rFonts w:ascii="Times New Roman" w:hAnsi="Times New Roman" w:cs="Times New Roman"/>
          <w:sz w:val="24"/>
          <w:szCs w:val="24"/>
        </w:rPr>
        <w:t xml:space="preserve"> należy wykonać w postaci prefabrykowanego zbiornika podziemnego z </w:t>
      </w:r>
      <w:r>
        <w:rPr>
          <w:rFonts w:ascii="Times New Roman" w:hAnsi="Times New Roman" w:cs="Times New Roman"/>
          <w:sz w:val="24"/>
          <w:szCs w:val="24"/>
        </w:rPr>
        <w:t>polimerobetonu</w:t>
      </w:r>
      <w:r w:rsidRPr="005B0B24">
        <w:rPr>
          <w:rFonts w:ascii="Times New Roman" w:hAnsi="Times New Roman" w:cs="Times New Roman"/>
          <w:sz w:val="24"/>
          <w:szCs w:val="24"/>
        </w:rPr>
        <w:t xml:space="preserve"> o średnicy wewnętrznej 1500 mm, o głębokości czynnej H = </w:t>
      </w:r>
      <w:r>
        <w:rPr>
          <w:rFonts w:ascii="Times New Roman" w:hAnsi="Times New Roman" w:cs="Times New Roman"/>
          <w:sz w:val="24"/>
          <w:szCs w:val="24"/>
        </w:rPr>
        <w:t>6,33</w:t>
      </w:r>
      <w:r w:rsidRPr="005B0B24">
        <w:rPr>
          <w:rFonts w:ascii="Times New Roman" w:hAnsi="Times New Roman" w:cs="Times New Roman"/>
          <w:sz w:val="24"/>
          <w:szCs w:val="24"/>
        </w:rPr>
        <w:t xml:space="preserve"> m. </w:t>
      </w:r>
      <w:r>
        <w:rPr>
          <w:rFonts w:ascii="Times New Roman" w:hAnsi="Times New Roman" w:cs="Times New Roman"/>
          <w:sz w:val="24"/>
          <w:szCs w:val="24"/>
        </w:rPr>
        <w:t xml:space="preserve"> </w:t>
      </w:r>
    </w:p>
    <w:p w:rsidR="00260103" w:rsidRDefault="00260103" w:rsidP="0060739A">
      <w:pPr>
        <w:spacing w:line="240" w:lineRule="auto"/>
        <w:jc w:val="both"/>
        <w:rPr>
          <w:rFonts w:ascii="Times New Roman" w:hAnsi="Times New Roman" w:cs="Times New Roman"/>
          <w:sz w:val="24"/>
          <w:szCs w:val="24"/>
        </w:rPr>
      </w:pPr>
      <w:r>
        <w:rPr>
          <w:rFonts w:ascii="Times New Roman" w:hAnsi="Times New Roman" w:cs="Times New Roman"/>
          <w:sz w:val="24"/>
          <w:szCs w:val="24"/>
        </w:rPr>
        <w:t>Grubość ścianek Zbiornika musi wynosić dla DN 1500mm nie mniej niż 50 mm.</w:t>
      </w:r>
    </w:p>
    <w:p w:rsidR="00260103" w:rsidRDefault="00260103" w:rsidP="0060739A">
      <w:pPr>
        <w:spacing w:line="240" w:lineRule="auto"/>
        <w:jc w:val="both"/>
        <w:rPr>
          <w:rFonts w:ascii="Times New Roman" w:hAnsi="Times New Roman" w:cs="Times New Roman"/>
          <w:sz w:val="24"/>
          <w:szCs w:val="24"/>
        </w:rPr>
      </w:pPr>
      <w:r>
        <w:rPr>
          <w:rFonts w:ascii="Times New Roman" w:hAnsi="Times New Roman" w:cs="Times New Roman"/>
          <w:sz w:val="24"/>
          <w:szCs w:val="24"/>
        </w:rPr>
        <w:t>Polimerobeton zastosowany do wykonania przepompowni ścieków musi być odporny na agresywne grunty, ścieki oraz gazy i tym samym nie może ulegać korozji pod wpływem kwasu siarkowego powstałego w procesach biodegradacji oraz występujący w zbiornikach ściekowych.</w:t>
      </w:r>
    </w:p>
    <w:p w:rsidR="00F73124" w:rsidRDefault="00260103" w:rsidP="0060739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Podstawowe parametry przewidziane dla zbiornika polimerobetonowego:</w:t>
      </w:r>
    </w:p>
    <w:p w:rsidR="00F73124" w:rsidRPr="00F73124" w:rsidRDefault="00F73124" w:rsidP="0060739A">
      <w:pPr>
        <w:pStyle w:val="Akapitzlist"/>
        <w:numPr>
          <w:ilvl w:val="0"/>
          <w:numId w:val="15"/>
        </w:numPr>
        <w:spacing w:line="240" w:lineRule="auto"/>
        <w:rPr>
          <w:szCs w:val="24"/>
        </w:rPr>
      </w:pPr>
      <w:r w:rsidRPr="00F73124">
        <w:t>Ciężar wła</w:t>
      </w:r>
      <w:r w:rsidRPr="00F73124">
        <w:rPr>
          <w:rFonts w:eastAsia="TimesNewRoman"/>
        </w:rPr>
        <w:t>ś</w:t>
      </w:r>
      <w:r w:rsidRPr="00F73124">
        <w:t>ciwy [</w:t>
      </w:r>
      <w:r w:rsidRPr="00F73124">
        <w:rPr>
          <w:rFonts w:eastAsia="TimesNewRoman"/>
        </w:rPr>
        <w:t>ρ</w:t>
      </w:r>
      <w:r w:rsidRPr="00F73124">
        <w:t>] 2300 kg/m</w:t>
      </w:r>
      <w:r w:rsidRPr="00F73124">
        <w:rPr>
          <w:szCs w:val="24"/>
          <w:vertAlign w:val="superscript"/>
        </w:rPr>
        <w:t xml:space="preserve">3 </w:t>
      </w:r>
      <w:r w:rsidRPr="00F73124">
        <w:rPr>
          <w:szCs w:val="24"/>
        </w:rPr>
        <w:t>;</w:t>
      </w:r>
    </w:p>
    <w:p w:rsidR="00F73124" w:rsidRPr="00F73124" w:rsidRDefault="00F73124" w:rsidP="0060739A">
      <w:pPr>
        <w:pStyle w:val="Akapitzlist"/>
        <w:numPr>
          <w:ilvl w:val="0"/>
          <w:numId w:val="15"/>
        </w:numPr>
        <w:spacing w:line="240" w:lineRule="auto"/>
        <w:rPr>
          <w:szCs w:val="24"/>
        </w:rPr>
      </w:pPr>
      <w:r w:rsidRPr="00F73124">
        <w:t>Moduł spr</w:t>
      </w:r>
      <w:r w:rsidRPr="00F73124">
        <w:rPr>
          <w:rFonts w:eastAsia="TimesNewRoman"/>
        </w:rPr>
        <w:t>ęż</w:t>
      </w:r>
      <w:r w:rsidRPr="00F73124">
        <w:t>ysto</w:t>
      </w:r>
      <w:r w:rsidRPr="00F73124">
        <w:rPr>
          <w:rFonts w:eastAsia="TimesNewRoman"/>
        </w:rPr>
        <w:t>ś</w:t>
      </w:r>
      <w:r w:rsidRPr="00F73124">
        <w:t xml:space="preserve">ci przy </w:t>
      </w:r>
      <w:r w:rsidRPr="00F73124">
        <w:rPr>
          <w:rFonts w:eastAsia="TimesNewRoman"/>
        </w:rPr>
        <w:t>ś</w:t>
      </w:r>
      <w:r w:rsidRPr="00F73124">
        <w:t>ciskaniu [Ec] 28 000 MPa;</w:t>
      </w:r>
    </w:p>
    <w:p w:rsidR="00F73124" w:rsidRPr="00F73124" w:rsidRDefault="00F73124" w:rsidP="0060739A">
      <w:pPr>
        <w:pStyle w:val="Akapitzlist"/>
        <w:numPr>
          <w:ilvl w:val="0"/>
          <w:numId w:val="15"/>
        </w:numPr>
        <w:spacing w:line="240" w:lineRule="auto"/>
      </w:pPr>
      <w:r w:rsidRPr="00F73124">
        <w:t>Wytrzymało</w:t>
      </w:r>
      <w:r w:rsidRPr="00F73124">
        <w:rPr>
          <w:rFonts w:eastAsia="TimesNewRoman"/>
        </w:rPr>
        <w:t xml:space="preserve">ść </w:t>
      </w:r>
      <w:r w:rsidRPr="00F73124">
        <w:t>na rozci</w:t>
      </w:r>
      <w:r w:rsidRPr="00F73124">
        <w:rPr>
          <w:rFonts w:eastAsia="TimesNewRoman"/>
        </w:rPr>
        <w:t>ą</w:t>
      </w:r>
      <w:r w:rsidRPr="00F73124">
        <w:t>ganie przy zginaniu [fct] 12 – 20 MPa;</w:t>
      </w:r>
    </w:p>
    <w:p w:rsidR="00F73124" w:rsidRPr="00F73124" w:rsidRDefault="00F73124" w:rsidP="0060739A">
      <w:pPr>
        <w:pStyle w:val="Akapitzlist"/>
        <w:numPr>
          <w:ilvl w:val="0"/>
          <w:numId w:val="15"/>
        </w:numPr>
        <w:spacing w:line="240" w:lineRule="auto"/>
        <w:rPr>
          <w:sz w:val="22"/>
        </w:rPr>
      </w:pPr>
      <w:r w:rsidRPr="00F73124">
        <w:rPr>
          <w:szCs w:val="24"/>
        </w:rPr>
        <w:t>Wytrzymało</w:t>
      </w:r>
      <w:r w:rsidRPr="00F73124">
        <w:rPr>
          <w:rFonts w:eastAsia="TimesNewRoman"/>
          <w:szCs w:val="24"/>
        </w:rPr>
        <w:t xml:space="preserve">ść </w:t>
      </w:r>
      <w:r w:rsidRPr="00F73124">
        <w:rPr>
          <w:szCs w:val="24"/>
        </w:rPr>
        <w:t xml:space="preserve">na </w:t>
      </w:r>
      <w:r w:rsidRPr="00F73124">
        <w:rPr>
          <w:rFonts w:eastAsia="TimesNewRoman"/>
          <w:szCs w:val="24"/>
        </w:rPr>
        <w:t>ś</w:t>
      </w:r>
      <w:r w:rsidRPr="00F73124">
        <w:rPr>
          <w:szCs w:val="24"/>
        </w:rPr>
        <w:t>ciskanie [fc] min. 80 MPa;</w:t>
      </w:r>
    </w:p>
    <w:p w:rsidR="00F73124" w:rsidRPr="00F73124" w:rsidRDefault="00F73124" w:rsidP="0060739A">
      <w:pPr>
        <w:pStyle w:val="Akapitzlist"/>
        <w:numPr>
          <w:ilvl w:val="0"/>
          <w:numId w:val="15"/>
        </w:numPr>
        <w:autoSpaceDE w:val="0"/>
        <w:autoSpaceDN w:val="0"/>
        <w:adjustRightInd w:val="0"/>
        <w:spacing w:line="240" w:lineRule="auto"/>
        <w:rPr>
          <w:szCs w:val="24"/>
        </w:rPr>
      </w:pPr>
      <w:r w:rsidRPr="00F73124">
        <w:rPr>
          <w:rFonts w:eastAsia="TimesNewRoman"/>
          <w:szCs w:val="24"/>
        </w:rPr>
        <w:t>Ś</w:t>
      </w:r>
      <w:r w:rsidRPr="00F73124">
        <w:rPr>
          <w:szCs w:val="24"/>
        </w:rPr>
        <w:t>cieralno</w:t>
      </w:r>
      <w:r w:rsidRPr="00F73124">
        <w:rPr>
          <w:rFonts w:eastAsia="TimesNewRoman"/>
          <w:szCs w:val="24"/>
        </w:rPr>
        <w:t xml:space="preserve">ść </w:t>
      </w:r>
      <w:r w:rsidRPr="00F73124">
        <w:rPr>
          <w:szCs w:val="24"/>
        </w:rPr>
        <w:t>max. = 0,5 mm;</w:t>
      </w:r>
    </w:p>
    <w:p w:rsidR="00F73124" w:rsidRPr="00F73124" w:rsidRDefault="00F73124" w:rsidP="0060739A">
      <w:pPr>
        <w:pStyle w:val="Akapitzlist"/>
        <w:numPr>
          <w:ilvl w:val="0"/>
          <w:numId w:val="15"/>
        </w:numPr>
        <w:autoSpaceDE w:val="0"/>
        <w:autoSpaceDN w:val="0"/>
        <w:adjustRightInd w:val="0"/>
        <w:spacing w:line="240" w:lineRule="auto"/>
        <w:rPr>
          <w:szCs w:val="24"/>
        </w:rPr>
      </w:pPr>
      <w:r w:rsidRPr="00F73124">
        <w:rPr>
          <w:szCs w:val="24"/>
        </w:rPr>
        <w:t>Chropowato</w:t>
      </w:r>
      <w:r w:rsidRPr="00F73124">
        <w:rPr>
          <w:rFonts w:eastAsia="TimesNewRoman"/>
          <w:szCs w:val="24"/>
        </w:rPr>
        <w:t>ść ś</w:t>
      </w:r>
      <w:r w:rsidRPr="00F73124">
        <w:rPr>
          <w:szCs w:val="24"/>
        </w:rPr>
        <w:t>cian [k] max. = 0,1 mm;</w:t>
      </w:r>
    </w:p>
    <w:p w:rsidR="00F73124" w:rsidRPr="00F73124" w:rsidRDefault="00F73124" w:rsidP="0060739A">
      <w:pPr>
        <w:pStyle w:val="Akapitzlist"/>
        <w:numPr>
          <w:ilvl w:val="0"/>
          <w:numId w:val="15"/>
        </w:numPr>
        <w:autoSpaceDE w:val="0"/>
        <w:autoSpaceDN w:val="0"/>
        <w:adjustRightInd w:val="0"/>
        <w:spacing w:line="240" w:lineRule="auto"/>
        <w:rPr>
          <w:szCs w:val="24"/>
        </w:rPr>
      </w:pPr>
      <w:r w:rsidRPr="00F73124">
        <w:rPr>
          <w:szCs w:val="24"/>
        </w:rPr>
        <w:t>Współczynnik liniowej rozszerzalno</w:t>
      </w:r>
      <w:r w:rsidRPr="00F73124">
        <w:rPr>
          <w:rFonts w:eastAsia="TimesNewRoman"/>
          <w:szCs w:val="24"/>
        </w:rPr>
        <w:t>ś</w:t>
      </w:r>
      <w:r w:rsidRPr="00F73124">
        <w:rPr>
          <w:szCs w:val="24"/>
        </w:rPr>
        <w:t>ci cieplnej [</w:t>
      </w:r>
      <w:r w:rsidRPr="00F73124">
        <w:rPr>
          <w:rFonts w:eastAsia="TimesNewRoman"/>
          <w:szCs w:val="24"/>
        </w:rPr>
        <w:t>α</w:t>
      </w:r>
      <w:r w:rsidRPr="00F73124">
        <w:rPr>
          <w:szCs w:val="24"/>
        </w:rPr>
        <w:t>Tx10-6] 17 [1/</w:t>
      </w:r>
      <w:r w:rsidRPr="00F73124">
        <w:rPr>
          <w:rFonts w:eastAsia="CambriaMath"/>
          <w:szCs w:val="24"/>
        </w:rPr>
        <w:t>˚C</w:t>
      </w:r>
      <w:r w:rsidRPr="00F73124">
        <w:rPr>
          <w:szCs w:val="24"/>
        </w:rPr>
        <w:t>];</w:t>
      </w:r>
    </w:p>
    <w:p w:rsidR="00F73124" w:rsidRPr="00F73124" w:rsidRDefault="00F73124" w:rsidP="0060739A">
      <w:pPr>
        <w:pStyle w:val="Akapitzlist"/>
        <w:numPr>
          <w:ilvl w:val="0"/>
          <w:numId w:val="15"/>
        </w:numPr>
        <w:autoSpaceDE w:val="0"/>
        <w:autoSpaceDN w:val="0"/>
        <w:adjustRightInd w:val="0"/>
        <w:spacing w:line="240" w:lineRule="auto"/>
        <w:rPr>
          <w:szCs w:val="24"/>
        </w:rPr>
      </w:pPr>
      <w:r w:rsidRPr="00F73124">
        <w:rPr>
          <w:szCs w:val="24"/>
        </w:rPr>
        <w:t>Współczynnik Poissona [</w:t>
      </w:r>
      <w:r w:rsidRPr="00F73124">
        <w:rPr>
          <w:rFonts w:eastAsia="TimesNewRoman"/>
          <w:szCs w:val="24"/>
        </w:rPr>
        <w:t>ν</w:t>
      </w:r>
      <w:r w:rsidRPr="00F73124">
        <w:rPr>
          <w:szCs w:val="24"/>
        </w:rPr>
        <w:t>] 0,16 – 0,3;</w:t>
      </w:r>
    </w:p>
    <w:p w:rsidR="00F73124" w:rsidRPr="00F73124" w:rsidRDefault="00F73124" w:rsidP="0060739A">
      <w:pPr>
        <w:pStyle w:val="Akapitzlist"/>
        <w:numPr>
          <w:ilvl w:val="0"/>
          <w:numId w:val="15"/>
        </w:numPr>
        <w:autoSpaceDE w:val="0"/>
        <w:autoSpaceDN w:val="0"/>
        <w:adjustRightInd w:val="0"/>
        <w:spacing w:line="240" w:lineRule="auto"/>
        <w:rPr>
          <w:szCs w:val="24"/>
        </w:rPr>
      </w:pPr>
      <w:r w:rsidRPr="00F73124">
        <w:rPr>
          <w:szCs w:val="24"/>
        </w:rPr>
        <w:t>Nasi</w:t>
      </w:r>
      <w:r w:rsidRPr="00F73124">
        <w:rPr>
          <w:rFonts w:eastAsia="TimesNewRoman"/>
          <w:szCs w:val="24"/>
        </w:rPr>
        <w:t>ą</w:t>
      </w:r>
      <w:r w:rsidRPr="00F73124">
        <w:rPr>
          <w:szCs w:val="24"/>
        </w:rPr>
        <w:t>kliwo</w:t>
      </w:r>
      <w:r w:rsidRPr="00F73124">
        <w:rPr>
          <w:rFonts w:eastAsia="TimesNewRoman"/>
          <w:szCs w:val="24"/>
        </w:rPr>
        <w:t xml:space="preserve">ść </w:t>
      </w:r>
      <w:r w:rsidRPr="00F73124">
        <w:rPr>
          <w:szCs w:val="24"/>
        </w:rPr>
        <w:t>wod</w:t>
      </w:r>
      <w:r w:rsidRPr="00F73124">
        <w:rPr>
          <w:rFonts w:eastAsia="TimesNewRoman"/>
          <w:szCs w:val="24"/>
        </w:rPr>
        <w:t xml:space="preserve">ą </w:t>
      </w:r>
      <w:r w:rsidRPr="00F73124">
        <w:rPr>
          <w:szCs w:val="24"/>
        </w:rPr>
        <w:t>nw 0,10%;</w:t>
      </w:r>
    </w:p>
    <w:p w:rsidR="00F73124" w:rsidRPr="00F73124" w:rsidRDefault="00F73124" w:rsidP="0060739A">
      <w:pPr>
        <w:pStyle w:val="Akapitzlist"/>
        <w:numPr>
          <w:ilvl w:val="0"/>
          <w:numId w:val="15"/>
        </w:numPr>
        <w:spacing w:line="240" w:lineRule="auto"/>
        <w:rPr>
          <w:szCs w:val="24"/>
        </w:rPr>
      </w:pPr>
      <w:r w:rsidRPr="00F73124">
        <w:rPr>
          <w:szCs w:val="24"/>
        </w:rPr>
        <w:t>Odporno</w:t>
      </w:r>
      <w:r w:rsidRPr="00F73124">
        <w:rPr>
          <w:rFonts w:eastAsia="TimesNewRoman"/>
          <w:szCs w:val="24"/>
        </w:rPr>
        <w:t xml:space="preserve">ść </w:t>
      </w:r>
      <w:r w:rsidRPr="00F73124">
        <w:rPr>
          <w:szCs w:val="24"/>
        </w:rPr>
        <w:t>chemiczna na agresywne media pH 1 do 10.</w:t>
      </w:r>
    </w:p>
    <w:p w:rsidR="00260103" w:rsidRPr="005B0B24" w:rsidRDefault="00260103" w:rsidP="0060739A">
      <w:pPr>
        <w:spacing w:line="240" w:lineRule="auto"/>
        <w:rPr>
          <w:rFonts w:ascii="Times New Roman" w:hAnsi="Times New Roman" w:cs="Times New Roman"/>
          <w:sz w:val="24"/>
          <w:szCs w:val="24"/>
        </w:rPr>
      </w:pPr>
    </w:p>
    <w:p w:rsidR="005B0B24" w:rsidRDefault="005B0B24" w:rsidP="0060739A">
      <w:pPr>
        <w:tabs>
          <w:tab w:val="left" w:pos="284"/>
          <w:tab w:val="left" w:pos="567"/>
          <w:tab w:val="left" w:pos="709"/>
        </w:tabs>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Dno zbiornika pompowni powinno być wyprofilowane (</w:t>
      </w:r>
      <w:r w:rsidR="002F5482">
        <w:rPr>
          <w:rFonts w:ascii="Times New Roman" w:hAnsi="Times New Roman" w:cs="Times New Roman"/>
          <w:sz w:val="24"/>
          <w:szCs w:val="24"/>
        </w:rPr>
        <w:t xml:space="preserve">skosy technologiczne) </w:t>
      </w:r>
      <w:r w:rsidRPr="005B0B24">
        <w:rPr>
          <w:rFonts w:ascii="Times New Roman" w:hAnsi="Times New Roman" w:cs="Times New Roman"/>
          <w:sz w:val="24"/>
          <w:szCs w:val="24"/>
        </w:rPr>
        <w:t>uniemożliwiające osadzanie się zanieczyszczeń na bokach (ścianach) zbiornika.</w:t>
      </w:r>
    </w:p>
    <w:p w:rsidR="00AF0E8C" w:rsidRDefault="00AF0E8C" w:rsidP="0060739A">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5B0B24">
        <w:rPr>
          <w:rFonts w:ascii="Times New Roman" w:hAnsi="Times New Roman" w:cs="Times New Roman"/>
          <w:sz w:val="24"/>
          <w:szCs w:val="24"/>
        </w:rPr>
        <w:t>yprowadzenie kominków wentylacyjnych musi być poza obręb studni, w sposó</w:t>
      </w:r>
      <w:r>
        <w:rPr>
          <w:rFonts w:ascii="Times New Roman" w:hAnsi="Times New Roman" w:cs="Times New Roman"/>
          <w:sz w:val="24"/>
          <w:szCs w:val="24"/>
        </w:rPr>
        <w:t>b nieutrudniający komunikacje.</w:t>
      </w:r>
    </w:p>
    <w:p w:rsidR="00260103" w:rsidRPr="0060739A" w:rsidRDefault="00260103" w:rsidP="005B0B24">
      <w:pPr>
        <w:tabs>
          <w:tab w:val="left" w:pos="284"/>
          <w:tab w:val="left" w:pos="567"/>
          <w:tab w:val="left" w:pos="709"/>
        </w:tabs>
        <w:rPr>
          <w:rFonts w:ascii="Times New Roman" w:eastAsia="Times New Roman" w:hAnsi="Times New Roman" w:cs="Times New Roman"/>
          <w:sz w:val="24"/>
          <w:szCs w:val="24"/>
        </w:rPr>
      </w:pPr>
      <w:r w:rsidRPr="00260103">
        <w:rPr>
          <w:rFonts w:ascii="Times New Roman" w:eastAsia="Times New Roman" w:hAnsi="Times New Roman" w:cs="Times New Roman"/>
          <w:sz w:val="24"/>
          <w:szCs w:val="24"/>
        </w:rPr>
        <w:t>Podest obsługowy powinien być tak zabudowany, aby z podestu był łatwy i bezpieczny dostęp do elementów wyposażenia przepompowni i nie może utrudnić wyciągania pomp z zbiornika pompowni</w:t>
      </w:r>
      <w:r w:rsidR="0060739A">
        <w:rPr>
          <w:rFonts w:ascii="Times New Roman" w:eastAsia="Times New Roman" w:hAnsi="Times New Roman" w:cs="Times New Roman"/>
          <w:sz w:val="24"/>
          <w:szCs w:val="24"/>
        </w:rPr>
        <w:t>.</w:t>
      </w:r>
    </w:p>
    <w:p w:rsidR="005B0B24" w:rsidRPr="0060739A" w:rsidRDefault="005B0B24" w:rsidP="005B0B24">
      <w:pPr>
        <w:tabs>
          <w:tab w:val="left" w:pos="284"/>
        </w:tabs>
        <w:rPr>
          <w:rFonts w:ascii="Times New Roman" w:hAnsi="Times New Roman" w:cs="Times New Roman"/>
          <w:b/>
          <w:sz w:val="24"/>
          <w:szCs w:val="24"/>
        </w:rPr>
      </w:pPr>
      <w:r w:rsidRPr="0060739A">
        <w:rPr>
          <w:rFonts w:ascii="Times New Roman" w:hAnsi="Times New Roman" w:cs="Times New Roman"/>
          <w:b/>
          <w:sz w:val="24"/>
          <w:szCs w:val="24"/>
        </w:rPr>
        <w:t xml:space="preserve"> </w:t>
      </w:r>
      <w:r w:rsidR="0060739A" w:rsidRPr="0060739A">
        <w:rPr>
          <w:rFonts w:ascii="Times New Roman" w:hAnsi="Times New Roman" w:cs="Times New Roman"/>
          <w:b/>
          <w:sz w:val="24"/>
          <w:szCs w:val="24"/>
        </w:rPr>
        <w:t xml:space="preserve">1.3) </w:t>
      </w:r>
      <w:r w:rsidRPr="0060739A">
        <w:rPr>
          <w:rFonts w:ascii="Times New Roman" w:hAnsi="Times New Roman" w:cs="Times New Roman"/>
          <w:b/>
          <w:sz w:val="24"/>
          <w:szCs w:val="24"/>
        </w:rPr>
        <w:t>Wyposażenie zbiornika</w:t>
      </w:r>
      <w:r w:rsidR="0060739A">
        <w:rPr>
          <w:rFonts w:ascii="Times New Roman" w:hAnsi="Times New Roman" w:cs="Times New Roman"/>
          <w:b/>
          <w:sz w:val="24"/>
          <w:szCs w:val="24"/>
        </w:rPr>
        <w:t xml:space="preserve"> przepompowni ścieków PS 1</w:t>
      </w:r>
      <w:r w:rsidRPr="0060739A">
        <w:rPr>
          <w:rFonts w:ascii="Times New Roman" w:hAnsi="Times New Roman" w:cs="Times New Roman"/>
          <w:b/>
          <w:sz w:val="24"/>
          <w:szCs w:val="24"/>
        </w:rPr>
        <w:t>:</w:t>
      </w:r>
    </w:p>
    <w:p w:rsidR="004A7503" w:rsidRDefault="004A7503" w:rsidP="006073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pompa zatapialna 6,0 kW – 2 szt;</w:t>
      </w:r>
    </w:p>
    <w:p w:rsidR="005B0B24" w:rsidRDefault="005B0B24" w:rsidP="0060739A">
      <w:pPr>
        <w:tabs>
          <w:tab w:val="left" w:pos="28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podest obsługowy – stal nierdzewna</w:t>
      </w:r>
      <w:r w:rsidR="00AF0E8C">
        <w:rPr>
          <w:rFonts w:ascii="Times New Roman" w:hAnsi="Times New Roman" w:cs="Times New Roman"/>
          <w:sz w:val="24"/>
          <w:szCs w:val="24"/>
        </w:rPr>
        <w:t xml:space="preserve"> 1 szt.</w:t>
      </w:r>
      <w:r w:rsidR="0060739A">
        <w:rPr>
          <w:rFonts w:ascii="Times New Roman" w:hAnsi="Times New Roman" w:cs="Times New Roman"/>
          <w:sz w:val="24"/>
          <w:szCs w:val="24"/>
        </w:rPr>
        <w:t>;</w:t>
      </w:r>
    </w:p>
    <w:p w:rsidR="00F73124" w:rsidRPr="005B0B24" w:rsidRDefault="00F73124" w:rsidP="0060739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skosy technologiczne  - </w:t>
      </w:r>
      <w:r w:rsidRPr="005B0B24">
        <w:rPr>
          <w:rFonts w:ascii="Times New Roman" w:hAnsi="Times New Roman" w:cs="Times New Roman"/>
          <w:sz w:val="24"/>
          <w:szCs w:val="24"/>
        </w:rPr>
        <w:t>uniemożliwiające osadzanie się zanieczyszczeń na bokach (ścianach) zbiornika</w:t>
      </w:r>
      <w:r w:rsidR="0060739A">
        <w:rPr>
          <w:rFonts w:ascii="Times New Roman" w:hAnsi="Times New Roman" w:cs="Times New Roman"/>
          <w:sz w:val="24"/>
          <w:szCs w:val="24"/>
        </w:rPr>
        <w:t>;</w:t>
      </w:r>
    </w:p>
    <w:p w:rsidR="005B0B24" w:rsidRPr="005B0B24" w:rsidRDefault="005B0B24" w:rsidP="0060739A">
      <w:p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drabinka złazowa </w:t>
      </w:r>
      <w:r w:rsidR="002F5482">
        <w:rPr>
          <w:rFonts w:ascii="Times New Roman" w:hAnsi="Times New Roman" w:cs="Times New Roman"/>
          <w:sz w:val="24"/>
          <w:szCs w:val="24"/>
        </w:rPr>
        <w:t>wykonana do dna ze stopniami antypoślizgowymi -</w:t>
      </w:r>
      <w:r w:rsidRPr="005B0B24">
        <w:rPr>
          <w:rFonts w:ascii="Times New Roman" w:hAnsi="Times New Roman" w:cs="Times New Roman"/>
          <w:sz w:val="24"/>
          <w:szCs w:val="24"/>
        </w:rPr>
        <w:t xml:space="preserve"> stal nierdzewna</w:t>
      </w:r>
      <w:r w:rsidR="00AF0E8C">
        <w:rPr>
          <w:rFonts w:ascii="Times New Roman" w:hAnsi="Times New Roman" w:cs="Times New Roman"/>
          <w:sz w:val="24"/>
          <w:szCs w:val="24"/>
        </w:rPr>
        <w:t xml:space="preserve"> 1 szt,</w:t>
      </w:r>
      <w:r w:rsidR="0060739A">
        <w:rPr>
          <w:rFonts w:ascii="Times New Roman" w:hAnsi="Times New Roman" w:cs="Times New Roman"/>
          <w:sz w:val="24"/>
          <w:szCs w:val="24"/>
        </w:rPr>
        <w:t>;</w:t>
      </w:r>
    </w:p>
    <w:p w:rsidR="002F5482" w:rsidRPr="005B0B24" w:rsidRDefault="005B0B24" w:rsidP="0060739A">
      <w:pPr>
        <w:pStyle w:val="Tekstpodstawowywcity2"/>
        <w:spacing w:after="0" w:line="240" w:lineRule="auto"/>
        <w:ind w:left="0"/>
        <w:rPr>
          <w:szCs w:val="24"/>
        </w:rPr>
      </w:pPr>
      <w:r w:rsidRPr="005B0B24">
        <w:rPr>
          <w:szCs w:val="24"/>
        </w:rPr>
        <w:t>- belka wsporcza – stal nierdzewna</w:t>
      </w:r>
      <w:r w:rsidR="00AF0E8C">
        <w:rPr>
          <w:szCs w:val="24"/>
        </w:rPr>
        <w:t>: 1 szt.</w:t>
      </w:r>
      <w:r w:rsidR="0060739A">
        <w:rPr>
          <w:szCs w:val="24"/>
        </w:rPr>
        <w:t>;</w:t>
      </w:r>
    </w:p>
    <w:p w:rsidR="005B0B24" w:rsidRPr="005B0B24" w:rsidRDefault="005B0B24" w:rsidP="0060739A">
      <w:p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prowadnice - stal nierdzewna</w:t>
      </w:r>
      <w:r w:rsidR="00AF0E8C">
        <w:rPr>
          <w:rFonts w:ascii="Times New Roman" w:hAnsi="Times New Roman" w:cs="Times New Roman"/>
          <w:sz w:val="24"/>
          <w:szCs w:val="24"/>
        </w:rPr>
        <w:t>: 4 szt</w:t>
      </w:r>
      <w:r w:rsidR="0060739A">
        <w:rPr>
          <w:rFonts w:ascii="Times New Roman" w:hAnsi="Times New Roman" w:cs="Times New Roman"/>
          <w:sz w:val="24"/>
          <w:szCs w:val="24"/>
        </w:rPr>
        <w:t>.;</w:t>
      </w:r>
    </w:p>
    <w:p w:rsidR="002F5482" w:rsidRDefault="005B0B24" w:rsidP="0060739A">
      <w:p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kominki wentylacyjne </w:t>
      </w:r>
      <w:r w:rsidR="002F5482">
        <w:rPr>
          <w:rFonts w:ascii="Times New Roman" w:hAnsi="Times New Roman" w:cs="Times New Roman"/>
          <w:sz w:val="24"/>
          <w:szCs w:val="24"/>
        </w:rPr>
        <w:t>DN 100 nawiewny – stal nierdzewna /PVC</w:t>
      </w:r>
      <w:r w:rsidR="00AF0E8C">
        <w:rPr>
          <w:rFonts w:ascii="Times New Roman" w:hAnsi="Times New Roman" w:cs="Times New Roman"/>
          <w:sz w:val="24"/>
          <w:szCs w:val="24"/>
        </w:rPr>
        <w:t>: 1 szt.</w:t>
      </w:r>
      <w:r w:rsidR="0060739A">
        <w:rPr>
          <w:rFonts w:ascii="Times New Roman" w:hAnsi="Times New Roman" w:cs="Times New Roman"/>
          <w:sz w:val="24"/>
          <w:szCs w:val="24"/>
        </w:rPr>
        <w:t>;</w:t>
      </w:r>
    </w:p>
    <w:p w:rsidR="002F5482" w:rsidRDefault="002F5482" w:rsidP="00607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B24">
        <w:rPr>
          <w:rFonts w:ascii="Times New Roman" w:hAnsi="Times New Roman" w:cs="Times New Roman"/>
          <w:sz w:val="24"/>
          <w:szCs w:val="24"/>
        </w:rPr>
        <w:t xml:space="preserve">kominki wentylacyjne </w:t>
      </w:r>
      <w:r>
        <w:rPr>
          <w:rFonts w:ascii="Times New Roman" w:hAnsi="Times New Roman" w:cs="Times New Roman"/>
          <w:sz w:val="24"/>
          <w:szCs w:val="24"/>
        </w:rPr>
        <w:t>DN 100</w:t>
      </w:r>
      <w:r w:rsidR="00AF0E8C">
        <w:rPr>
          <w:rFonts w:ascii="Times New Roman" w:hAnsi="Times New Roman" w:cs="Times New Roman"/>
          <w:sz w:val="24"/>
          <w:szCs w:val="24"/>
        </w:rPr>
        <w:t xml:space="preserve"> z biofiltrem </w:t>
      </w:r>
      <w:r>
        <w:rPr>
          <w:rFonts w:ascii="Times New Roman" w:hAnsi="Times New Roman" w:cs="Times New Roman"/>
          <w:sz w:val="24"/>
          <w:szCs w:val="24"/>
        </w:rPr>
        <w:t xml:space="preserve"> </w:t>
      </w:r>
      <w:r w:rsidR="00AF0E8C">
        <w:rPr>
          <w:rFonts w:ascii="Times New Roman" w:hAnsi="Times New Roman" w:cs="Times New Roman"/>
          <w:sz w:val="24"/>
          <w:szCs w:val="24"/>
        </w:rPr>
        <w:t>wywiewny</w:t>
      </w:r>
      <w:r>
        <w:rPr>
          <w:rFonts w:ascii="Times New Roman" w:hAnsi="Times New Roman" w:cs="Times New Roman"/>
          <w:sz w:val="24"/>
          <w:szCs w:val="24"/>
        </w:rPr>
        <w:t xml:space="preserve"> – stal nierdzewna </w:t>
      </w:r>
      <w:r w:rsidR="00AF0E8C">
        <w:rPr>
          <w:rFonts w:ascii="Times New Roman" w:hAnsi="Times New Roman" w:cs="Times New Roman"/>
          <w:sz w:val="24"/>
          <w:szCs w:val="24"/>
        </w:rPr>
        <w:t>: 1 szt.</w:t>
      </w:r>
      <w:r w:rsidR="0060739A">
        <w:rPr>
          <w:rFonts w:ascii="Times New Roman" w:hAnsi="Times New Roman" w:cs="Times New Roman"/>
          <w:sz w:val="24"/>
          <w:szCs w:val="24"/>
        </w:rPr>
        <w:t>;</w:t>
      </w:r>
    </w:p>
    <w:p w:rsidR="005B0B24" w:rsidRPr="005A7976" w:rsidRDefault="005B0B24" w:rsidP="0060739A">
      <w:pPr>
        <w:spacing w:after="0" w:line="240" w:lineRule="auto"/>
        <w:jc w:val="both"/>
        <w:rPr>
          <w:rFonts w:ascii="Times New Roman" w:hAnsi="Times New Roman" w:cs="Times New Roman"/>
          <w:sz w:val="24"/>
          <w:szCs w:val="24"/>
        </w:rPr>
      </w:pPr>
      <w:r w:rsidRPr="005A7976">
        <w:rPr>
          <w:rFonts w:ascii="Times New Roman" w:hAnsi="Times New Roman" w:cs="Times New Roman"/>
          <w:sz w:val="24"/>
          <w:szCs w:val="24"/>
        </w:rPr>
        <w:t xml:space="preserve">- </w:t>
      </w:r>
      <w:r w:rsidR="005A7976" w:rsidRPr="005A7976">
        <w:rPr>
          <w:rFonts w:ascii="Times New Roman" w:hAnsi="Times New Roman" w:cs="Times New Roman"/>
          <w:sz w:val="24"/>
          <w:szCs w:val="24"/>
        </w:rPr>
        <w:t>właz żeliwny</w:t>
      </w:r>
      <w:r w:rsidR="005A7976">
        <w:rPr>
          <w:rFonts w:ascii="Times New Roman" w:hAnsi="Times New Roman" w:cs="Times New Roman"/>
          <w:sz w:val="24"/>
          <w:szCs w:val="24"/>
        </w:rPr>
        <w:t xml:space="preserve"> Ø 800</w:t>
      </w:r>
      <w:r w:rsidR="005A7976" w:rsidRPr="005A7976">
        <w:rPr>
          <w:rFonts w:ascii="Times New Roman" w:hAnsi="Times New Roman" w:cs="Times New Roman"/>
          <w:sz w:val="24"/>
          <w:szCs w:val="24"/>
        </w:rPr>
        <w:t xml:space="preserve"> typu ciężkiego D 400 z zamknięciem</w:t>
      </w:r>
      <w:r w:rsidR="005A7976">
        <w:rPr>
          <w:rFonts w:ascii="Times New Roman" w:hAnsi="Times New Roman" w:cs="Times New Roman"/>
          <w:sz w:val="24"/>
          <w:szCs w:val="24"/>
        </w:rPr>
        <w:t>:  1szt</w:t>
      </w:r>
      <w:r w:rsidR="0060739A">
        <w:rPr>
          <w:rFonts w:ascii="Times New Roman" w:hAnsi="Times New Roman" w:cs="Times New Roman"/>
          <w:sz w:val="24"/>
          <w:szCs w:val="24"/>
        </w:rPr>
        <w:t>.;</w:t>
      </w:r>
    </w:p>
    <w:p w:rsid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zasuwy z klinem gumowanym DN 80 żeliwne 2 szt., </w:t>
      </w:r>
      <w:r w:rsidR="00865D2B">
        <w:rPr>
          <w:rFonts w:ascii="Times New Roman" w:hAnsi="Times New Roman" w:cs="Times New Roman"/>
          <w:sz w:val="24"/>
          <w:szCs w:val="24"/>
        </w:rPr>
        <w:t xml:space="preserve">z </w:t>
      </w:r>
      <w:r w:rsidRPr="005B0B24">
        <w:rPr>
          <w:rFonts w:ascii="Times New Roman" w:hAnsi="Times New Roman" w:cs="Times New Roman"/>
          <w:sz w:val="24"/>
          <w:szCs w:val="24"/>
        </w:rPr>
        <w:t>przedłużenie trzpienia (przegubowy) ze stali nierdzewnej 2 szt. (</w:t>
      </w:r>
      <w:r w:rsidR="00865D2B">
        <w:rPr>
          <w:rFonts w:ascii="Times New Roman" w:hAnsi="Times New Roman" w:cs="Times New Roman"/>
          <w:sz w:val="24"/>
          <w:szCs w:val="24"/>
        </w:rPr>
        <w:t>zamykanie i otwieranie w świetle włazu, obsługa z poziomu terenu.</w:t>
      </w:r>
      <w:r w:rsidRPr="005B0B24">
        <w:rPr>
          <w:rFonts w:ascii="Times New Roman" w:hAnsi="Times New Roman" w:cs="Times New Roman"/>
          <w:sz w:val="24"/>
          <w:szCs w:val="24"/>
        </w:rPr>
        <w:t>)</w:t>
      </w:r>
      <w:r w:rsidR="0060739A">
        <w:rPr>
          <w:rFonts w:ascii="Times New Roman" w:hAnsi="Times New Roman" w:cs="Times New Roman"/>
          <w:sz w:val="24"/>
          <w:szCs w:val="24"/>
        </w:rPr>
        <w:t>;</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przewody tłoczne DN80/100 – stal nierdzewna;</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połączenie z rurociągiem PEHD tłocznym wewnątrz zbiornika za pomocą złączy STAL/PE;</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nasada płucząca T52 z pokrywą – 1 szt;</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deflektor;</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połączenie pionów tłocznych kształtkami niskooporowymi (trójnik Orłowy) – nie dopuszcza się zastosowanie połączeń spawanych pod kątem prostym;</w:t>
      </w:r>
    </w:p>
    <w:p w:rsidR="00684FE4" w:rsidRDefault="00684FE4"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zawór napowietrzająco-odpowietrzający DN 50- 1 szt;</w:t>
      </w:r>
    </w:p>
    <w:p w:rsidR="00684FE4" w:rsidRPr="005B0B24" w:rsidRDefault="0060739A" w:rsidP="0060739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zawory kulowe DN 50- 2 szt.;</w:t>
      </w:r>
    </w:p>
    <w:p w:rsidR="005B0B24" w:rsidRPr="005B0B24" w:rsidRDefault="005B0B24" w:rsidP="0060739A">
      <w:p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lastRenderedPageBreak/>
        <w:t>- łańcuchy do pomp i regulatoró</w:t>
      </w:r>
      <w:r w:rsidR="0060739A">
        <w:rPr>
          <w:rFonts w:ascii="Times New Roman" w:hAnsi="Times New Roman" w:cs="Times New Roman"/>
          <w:sz w:val="24"/>
          <w:szCs w:val="24"/>
        </w:rPr>
        <w:t>w pływakowych - stal nierdzewna;</w:t>
      </w:r>
    </w:p>
    <w:p w:rsidR="005B0B24" w:rsidRP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przewody tłoczne - stal nierdzewna, wewnętrzne przew</w:t>
      </w:r>
      <w:r w:rsidR="0060739A">
        <w:rPr>
          <w:rFonts w:ascii="Times New Roman" w:hAnsi="Times New Roman" w:cs="Times New Roman"/>
          <w:sz w:val="24"/>
          <w:szCs w:val="24"/>
        </w:rPr>
        <w:t>ody tłoczne o średnicy DN 80 mm;</w:t>
      </w:r>
    </w:p>
    <w:p w:rsidR="005B0B24" w:rsidRP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zawory zwrotne </w:t>
      </w:r>
      <w:r w:rsidR="0060739A">
        <w:rPr>
          <w:rFonts w:ascii="Times New Roman" w:hAnsi="Times New Roman" w:cs="Times New Roman"/>
          <w:sz w:val="24"/>
          <w:szCs w:val="24"/>
        </w:rPr>
        <w:t>kulowe DN80 żeliwne – 2 szt.;</w:t>
      </w:r>
    </w:p>
    <w:p w:rsidR="005B0B24" w:rsidRP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połączenia kołnierzowe lub </w:t>
      </w:r>
      <w:r w:rsidR="0060739A">
        <w:rPr>
          <w:rFonts w:ascii="Times New Roman" w:hAnsi="Times New Roman" w:cs="Times New Roman"/>
          <w:sz w:val="24"/>
          <w:szCs w:val="24"/>
        </w:rPr>
        <w:t>gwintowane ze stali nierdzewnej;</w:t>
      </w:r>
    </w:p>
    <w:p w:rsidR="005B0B24" w:rsidRP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elementy złączne - stal nierdzewna</w:t>
      </w:r>
      <w:r w:rsidR="0060739A">
        <w:rPr>
          <w:rFonts w:ascii="Times New Roman" w:hAnsi="Times New Roman" w:cs="Times New Roman"/>
          <w:sz w:val="24"/>
          <w:szCs w:val="24"/>
        </w:rPr>
        <w:t>;</w:t>
      </w:r>
    </w:p>
    <w:p w:rsidR="005B0B24" w:rsidRPr="005B0B24" w:rsidRDefault="005B0B24" w:rsidP="0060739A">
      <w:pPr>
        <w:tabs>
          <w:tab w:val="left" w:pos="1134"/>
        </w:tabs>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skosy technologiczne.</w:t>
      </w:r>
    </w:p>
    <w:p w:rsidR="005B0B24" w:rsidRPr="005B0B24" w:rsidRDefault="005B0B24" w:rsidP="0060739A">
      <w:pPr>
        <w:spacing w:after="0" w:line="240" w:lineRule="auto"/>
        <w:rPr>
          <w:rFonts w:ascii="Times New Roman" w:hAnsi="Times New Roman" w:cs="Times New Roman"/>
          <w:sz w:val="24"/>
          <w:szCs w:val="24"/>
        </w:rPr>
      </w:pP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Ze stali kwasoodpornej - nierdzewnej muszą być wykonane:</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wszystkie piony tłoczne wewnątrz pompowni,</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prowadnice pomp,</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wszystkie elementy kotwiące konstrukcje nośne i wsporcze,</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wszystkie połączenia śrubowe (śruby, nakrętki, podkładki).</w:t>
      </w:r>
    </w:p>
    <w:p w:rsidR="005B0B24" w:rsidRPr="005B0B24" w:rsidRDefault="005B0B24" w:rsidP="0060739A">
      <w:pPr>
        <w:spacing w:after="0" w:line="240" w:lineRule="auto"/>
        <w:rPr>
          <w:rFonts w:ascii="Times New Roman" w:hAnsi="Times New Roman" w:cs="Times New Roman"/>
          <w:sz w:val="24"/>
          <w:szCs w:val="24"/>
        </w:rPr>
      </w:pPr>
    </w:p>
    <w:p w:rsidR="005B0B24" w:rsidRPr="005B0B24" w:rsidRDefault="0060739A" w:rsidP="006073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w:t>
      </w:r>
      <w:r w:rsidR="005B0B24" w:rsidRPr="005B0B24">
        <w:rPr>
          <w:rFonts w:ascii="Times New Roman" w:hAnsi="Times New Roman" w:cs="Times New Roman"/>
          <w:b/>
          <w:sz w:val="24"/>
          <w:szCs w:val="24"/>
        </w:rPr>
        <w:t>. Przepompownia współpracuje:</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Z dwoma kanałami dopływowymi Ø200 PVC</w:t>
      </w:r>
      <w:r w:rsidR="00684FE4">
        <w:rPr>
          <w:rFonts w:ascii="Times New Roman" w:hAnsi="Times New Roman" w:cs="Times New Roman"/>
          <w:sz w:val="24"/>
          <w:szCs w:val="24"/>
        </w:rPr>
        <w:t xml:space="preserve"> oraz </w:t>
      </w:r>
      <w:r w:rsidR="00684FE4" w:rsidRPr="005B0B24">
        <w:rPr>
          <w:rFonts w:ascii="Times New Roman" w:hAnsi="Times New Roman" w:cs="Times New Roman"/>
          <w:sz w:val="24"/>
          <w:szCs w:val="24"/>
        </w:rPr>
        <w:t>Ø</w:t>
      </w:r>
      <w:r w:rsidR="00684FE4">
        <w:rPr>
          <w:rFonts w:ascii="Times New Roman" w:hAnsi="Times New Roman" w:cs="Times New Roman"/>
          <w:sz w:val="24"/>
          <w:szCs w:val="24"/>
        </w:rPr>
        <w:t>3</w:t>
      </w:r>
      <w:r w:rsidR="00684FE4" w:rsidRPr="005B0B24">
        <w:rPr>
          <w:rFonts w:ascii="Times New Roman" w:hAnsi="Times New Roman" w:cs="Times New Roman"/>
          <w:sz w:val="24"/>
          <w:szCs w:val="24"/>
        </w:rPr>
        <w:t>00 PVC</w:t>
      </w:r>
      <w:r w:rsidRPr="005B0B24">
        <w:rPr>
          <w:rFonts w:ascii="Times New Roman" w:hAnsi="Times New Roman" w:cs="Times New Roman"/>
          <w:sz w:val="24"/>
          <w:szCs w:val="24"/>
        </w:rPr>
        <w:t>:</w:t>
      </w:r>
    </w:p>
    <w:p w:rsidR="005B0B24" w:rsidRPr="005B0B24" w:rsidRDefault="00F43304" w:rsidP="0060739A">
      <w:pPr>
        <w:spacing w:after="0" w:line="240" w:lineRule="auto"/>
        <w:rPr>
          <w:rFonts w:ascii="Times New Roman" w:hAnsi="Times New Roman" w:cs="Times New Roman"/>
          <w:b/>
          <w:sz w:val="24"/>
          <w:szCs w:val="24"/>
        </w:rPr>
      </w:pPr>
      <w:r>
        <w:rPr>
          <w:rFonts w:ascii="Times New Roman" w:hAnsi="Times New Roman" w:cs="Times New Roman"/>
          <w:b/>
          <w:sz w:val="24"/>
          <w:szCs w:val="24"/>
        </w:rPr>
        <w:t>Projektowane r</w:t>
      </w:r>
      <w:r w:rsidR="005B0B24" w:rsidRPr="005B0B24">
        <w:rPr>
          <w:rFonts w:ascii="Times New Roman" w:hAnsi="Times New Roman" w:cs="Times New Roman"/>
          <w:b/>
          <w:sz w:val="24"/>
          <w:szCs w:val="24"/>
        </w:rPr>
        <w:t>zędne przepompowni ścieków P</w:t>
      </w:r>
      <w:r w:rsidR="004A7503">
        <w:rPr>
          <w:rFonts w:ascii="Times New Roman" w:hAnsi="Times New Roman" w:cs="Times New Roman"/>
          <w:b/>
          <w:sz w:val="24"/>
          <w:szCs w:val="24"/>
        </w:rPr>
        <w:t>S1</w:t>
      </w:r>
      <w:r w:rsidR="005B0B24" w:rsidRPr="005B0B24">
        <w:rPr>
          <w:rFonts w:ascii="Times New Roman" w:hAnsi="Times New Roman" w:cs="Times New Roman"/>
          <w:b/>
          <w:sz w:val="24"/>
          <w:szCs w:val="24"/>
        </w:rPr>
        <w:t xml:space="preserve"> </w:t>
      </w:r>
      <w:r w:rsidR="004A7503">
        <w:rPr>
          <w:rFonts w:ascii="Times New Roman" w:hAnsi="Times New Roman" w:cs="Times New Roman"/>
          <w:b/>
          <w:sz w:val="24"/>
          <w:szCs w:val="24"/>
        </w:rPr>
        <w:t>Szybowice</w:t>
      </w:r>
      <w:r w:rsidR="005B0B24" w:rsidRPr="005B0B24">
        <w:rPr>
          <w:rFonts w:ascii="Times New Roman" w:hAnsi="Times New Roman" w:cs="Times New Roman"/>
          <w:b/>
          <w:sz w:val="24"/>
          <w:szCs w:val="24"/>
        </w:rPr>
        <w:t>:</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xml:space="preserve">Rzędna dna studni: </w:t>
      </w:r>
      <w:r w:rsidR="002D516F">
        <w:rPr>
          <w:rFonts w:ascii="Times New Roman" w:hAnsi="Times New Roman" w:cs="Times New Roman"/>
          <w:sz w:val="24"/>
          <w:szCs w:val="24"/>
        </w:rPr>
        <w:t xml:space="preserve">269,87 </w:t>
      </w:r>
      <w:r w:rsidRPr="005B0B24">
        <w:rPr>
          <w:rFonts w:ascii="Times New Roman" w:hAnsi="Times New Roman" w:cs="Times New Roman"/>
          <w:sz w:val="24"/>
          <w:szCs w:val="24"/>
        </w:rPr>
        <w:t>m n.p.m</w:t>
      </w:r>
    </w:p>
    <w:p w:rsid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Rzędna dna kanału dopływowego</w:t>
      </w:r>
      <w:r w:rsidR="002D516F">
        <w:rPr>
          <w:rFonts w:ascii="Times New Roman" w:hAnsi="Times New Roman" w:cs="Times New Roman"/>
          <w:sz w:val="24"/>
          <w:szCs w:val="24"/>
        </w:rPr>
        <w:t xml:space="preserve"> </w:t>
      </w:r>
      <w:r w:rsidRPr="005B0B24">
        <w:rPr>
          <w:rFonts w:ascii="Times New Roman" w:hAnsi="Times New Roman" w:cs="Times New Roman"/>
          <w:sz w:val="24"/>
          <w:szCs w:val="24"/>
        </w:rPr>
        <w:t xml:space="preserve">: </w:t>
      </w:r>
      <w:r w:rsidR="002D516F" w:rsidRPr="005B0B24">
        <w:rPr>
          <w:rFonts w:ascii="Times New Roman" w:hAnsi="Times New Roman" w:cs="Times New Roman"/>
          <w:sz w:val="24"/>
          <w:szCs w:val="24"/>
        </w:rPr>
        <w:t>Ø</w:t>
      </w:r>
      <w:r w:rsidR="002D516F">
        <w:rPr>
          <w:rFonts w:ascii="Times New Roman" w:hAnsi="Times New Roman" w:cs="Times New Roman"/>
          <w:sz w:val="24"/>
          <w:szCs w:val="24"/>
        </w:rPr>
        <w:t>3</w:t>
      </w:r>
      <w:r w:rsidR="002D516F" w:rsidRPr="005B0B24">
        <w:rPr>
          <w:rFonts w:ascii="Times New Roman" w:hAnsi="Times New Roman" w:cs="Times New Roman"/>
          <w:sz w:val="24"/>
          <w:szCs w:val="24"/>
        </w:rPr>
        <w:t xml:space="preserve">00 PVC </w:t>
      </w:r>
      <w:r w:rsidR="002D516F">
        <w:rPr>
          <w:rFonts w:ascii="Times New Roman" w:hAnsi="Times New Roman" w:cs="Times New Roman"/>
          <w:sz w:val="24"/>
          <w:szCs w:val="24"/>
        </w:rPr>
        <w:t xml:space="preserve"> 271,07</w:t>
      </w:r>
      <w:r w:rsidRPr="005B0B24">
        <w:rPr>
          <w:rFonts w:ascii="Times New Roman" w:hAnsi="Times New Roman" w:cs="Times New Roman"/>
          <w:sz w:val="24"/>
          <w:szCs w:val="24"/>
        </w:rPr>
        <w:t xml:space="preserve"> m n.p.m</w:t>
      </w:r>
    </w:p>
    <w:p w:rsidR="002D516F" w:rsidRDefault="002D516F"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Rzędna dna kanału dopływowego</w:t>
      </w:r>
      <w:r>
        <w:rPr>
          <w:rFonts w:ascii="Times New Roman" w:hAnsi="Times New Roman" w:cs="Times New Roman"/>
          <w:sz w:val="24"/>
          <w:szCs w:val="24"/>
        </w:rPr>
        <w:t xml:space="preserve"> </w:t>
      </w:r>
      <w:r w:rsidRPr="005B0B24">
        <w:rPr>
          <w:rFonts w:ascii="Times New Roman" w:hAnsi="Times New Roman" w:cs="Times New Roman"/>
          <w:sz w:val="24"/>
          <w:szCs w:val="24"/>
        </w:rPr>
        <w:t>: Ø</w:t>
      </w:r>
      <w:r>
        <w:rPr>
          <w:rFonts w:ascii="Times New Roman" w:hAnsi="Times New Roman" w:cs="Times New Roman"/>
          <w:sz w:val="24"/>
          <w:szCs w:val="24"/>
        </w:rPr>
        <w:t>2</w:t>
      </w:r>
      <w:r w:rsidRPr="005B0B24">
        <w:rPr>
          <w:rFonts w:ascii="Times New Roman" w:hAnsi="Times New Roman" w:cs="Times New Roman"/>
          <w:sz w:val="24"/>
          <w:szCs w:val="24"/>
        </w:rPr>
        <w:t xml:space="preserve">00 PVC </w:t>
      </w:r>
      <w:r>
        <w:rPr>
          <w:rFonts w:ascii="Times New Roman" w:hAnsi="Times New Roman" w:cs="Times New Roman"/>
          <w:sz w:val="24"/>
          <w:szCs w:val="24"/>
        </w:rPr>
        <w:t xml:space="preserve"> 274,53</w:t>
      </w:r>
      <w:r w:rsidRPr="005B0B24">
        <w:rPr>
          <w:rFonts w:ascii="Times New Roman" w:hAnsi="Times New Roman" w:cs="Times New Roman"/>
          <w:sz w:val="24"/>
          <w:szCs w:val="24"/>
        </w:rPr>
        <w:t xml:space="preserve"> m n.p.m</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xml:space="preserve">Rzędna osi rurociągu tłocznego: </w:t>
      </w:r>
      <w:r w:rsidR="002D516F">
        <w:rPr>
          <w:rFonts w:ascii="Times New Roman" w:hAnsi="Times New Roman" w:cs="Times New Roman"/>
          <w:sz w:val="24"/>
          <w:szCs w:val="24"/>
        </w:rPr>
        <w:t>274,66</w:t>
      </w:r>
      <w:r w:rsidRPr="005B0B24">
        <w:rPr>
          <w:rFonts w:ascii="Times New Roman" w:hAnsi="Times New Roman" w:cs="Times New Roman"/>
          <w:sz w:val="24"/>
          <w:szCs w:val="24"/>
        </w:rPr>
        <w:t xml:space="preserve"> m n.p.m</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Średn</w:t>
      </w:r>
      <w:r w:rsidR="004A7503">
        <w:rPr>
          <w:rFonts w:ascii="Times New Roman" w:hAnsi="Times New Roman" w:cs="Times New Roman"/>
          <w:sz w:val="24"/>
          <w:szCs w:val="24"/>
        </w:rPr>
        <w:t>ica rurociągu tłocznego: Ø</w:t>
      </w:r>
      <w:r w:rsidR="002D516F">
        <w:rPr>
          <w:rFonts w:ascii="Times New Roman" w:hAnsi="Times New Roman" w:cs="Times New Roman"/>
          <w:sz w:val="24"/>
          <w:szCs w:val="24"/>
        </w:rPr>
        <w:t xml:space="preserve"> 110</w:t>
      </w:r>
      <w:r w:rsidRPr="005B0B24">
        <w:rPr>
          <w:rFonts w:ascii="Times New Roman" w:hAnsi="Times New Roman" w:cs="Times New Roman"/>
          <w:sz w:val="24"/>
          <w:szCs w:val="24"/>
        </w:rPr>
        <w:t xml:space="preserve"> PE</w:t>
      </w:r>
    </w:p>
    <w:p w:rsidR="005B0B24" w:rsidRPr="005B0B24" w:rsidRDefault="005B0B24" w:rsidP="0060739A">
      <w:p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xml:space="preserve">Rzędna terenu przy studni </w:t>
      </w:r>
      <w:r w:rsidR="002D516F">
        <w:rPr>
          <w:rFonts w:ascii="Times New Roman" w:hAnsi="Times New Roman" w:cs="Times New Roman"/>
          <w:sz w:val="24"/>
          <w:szCs w:val="24"/>
        </w:rPr>
        <w:t>276,30</w:t>
      </w:r>
      <w:r w:rsidRPr="005B0B24">
        <w:rPr>
          <w:rFonts w:ascii="Times New Roman" w:hAnsi="Times New Roman" w:cs="Times New Roman"/>
          <w:sz w:val="24"/>
          <w:szCs w:val="24"/>
        </w:rPr>
        <w:t xml:space="preserve">  n.p.m</w:t>
      </w:r>
    </w:p>
    <w:p w:rsidR="005B0B24" w:rsidRPr="005B0B24" w:rsidRDefault="005B0B24" w:rsidP="005B0B24">
      <w:pPr>
        <w:rPr>
          <w:rFonts w:ascii="Times New Roman" w:hAnsi="Times New Roman" w:cs="Times New Roman"/>
          <w:sz w:val="24"/>
          <w:szCs w:val="24"/>
        </w:rPr>
      </w:pPr>
    </w:p>
    <w:p w:rsid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Przed przystąpieniem do wykonania zamówienia Wykonawca musi przeprowadzić prace geodezyjne sprawdzające wyżej wymienione rzędne oraz w razie konieczności zaktualizować rzędne w celu prawidłowego wykonania zadania.</w:t>
      </w:r>
    </w:p>
    <w:p w:rsidR="001C2AD1" w:rsidRPr="001C2AD1" w:rsidRDefault="001C2AD1" w:rsidP="001C2AD1">
      <w:pPr>
        <w:rPr>
          <w:rFonts w:ascii="Times New Roman" w:hAnsi="Times New Roman" w:cs="Times New Roman"/>
          <w:b/>
          <w:sz w:val="24"/>
          <w:szCs w:val="24"/>
        </w:rPr>
      </w:pPr>
      <w:r>
        <w:rPr>
          <w:rFonts w:ascii="Times New Roman" w:hAnsi="Times New Roman" w:cs="Times New Roman"/>
          <w:b/>
          <w:sz w:val="24"/>
          <w:szCs w:val="24"/>
        </w:rPr>
        <w:t>1.5)</w:t>
      </w:r>
      <w:r w:rsidRPr="001C2AD1">
        <w:rPr>
          <w:rFonts w:ascii="Times New Roman" w:hAnsi="Times New Roman" w:cs="Times New Roman"/>
          <w:b/>
          <w:sz w:val="24"/>
          <w:szCs w:val="24"/>
        </w:rPr>
        <w:t>. Roboty ziemne:</w:t>
      </w:r>
    </w:p>
    <w:p w:rsidR="001C2AD1" w:rsidRPr="001C2AD1" w:rsidRDefault="001C2AD1" w:rsidP="00F43304">
      <w:pPr>
        <w:jc w:val="both"/>
        <w:rPr>
          <w:rFonts w:ascii="Times New Roman" w:hAnsi="Times New Roman" w:cs="Times New Roman"/>
          <w:sz w:val="24"/>
          <w:szCs w:val="24"/>
        </w:rPr>
      </w:pPr>
      <w:r w:rsidRPr="001C2AD1">
        <w:rPr>
          <w:rFonts w:ascii="Times New Roman" w:hAnsi="Times New Roman" w:cs="Times New Roman"/>
          <w:sz w:val="24"/>
          <w:szCs w:val="24"/>
        </w:rPr>
        <w:t xml:space="preserve">Za roboty ziemne i dobranie odpowiedniej technologii robót odpowiedzialny jest Wykonawca zamówienia. Metoda wykonania robót ziemnych powinna być dobrana do głębokości wykopu, ukształtowania terenu oraz rodzaju gruntu. Wykonawca zamówienie odpowiedzialny jest za prawidłowe zabezpieczenie wykopu oraz prowadzenie prac przy PS1. </w:t>
      </w:r>
    </w:p>
    <w:p w:rsidR="001C2AD1" w:rsidRPr="001C2AD1" w:rsidRDefault="001C2AD1" w:rsidP="001C2AD1">
      <w:pPr>
        <w:rPr>
          <w:rFonts w:ascii="Times New Roman" w:hAnsi="Times New Roman" w:cs="Times New Roman"/>
          <w:b/>
          <w:sz w:val="24"/>
          <w:szCs w:val="24"/>
        </w:rPr>
      </w:pPr>
      <w:r w:rsidRPr="001C2AD1">
        <w:rPr>
          <w:rFonts w:ascii="Times New Roman" w:hAnsi="Times New Roman" w:cs="Times New Roman"/>
          <w:b/>
          <w:sz w:val="24"/>
          <w:szCs w:val="24"/>
        </w:rPr>
        <w:t>Wykonawca zamówienia musi uwzględnić występowanie wód gruntowych oraz możliwy ich napływ do wykopu podczas prowadzenia prac.</w:t>
      </w:r>
    </w:p>
    <w:p w:rsidR="001C2AD1" w:rsidRPr="001C2AD1" w:rsidRDefault="001C2AD1" w:rsidP="001C2AD1">
      <w:pPr>
        <w:rPr>
          <w:rFonts w:ascii="Times New Roman" w:hAnsi="Times New Roman" w:cs="Times New Roman"/>
          <w:sz w:val="24"/>
          <w:szCs w:val="24"/>
        </w:rPr>
      </w:pPr>
      <w:r w:rsidRPr="001C2AD1">
        <w:rPr>
          <w:rFonts w:ascii="Times New Roman" w:hAnsi="Times New Roman" w:cs="Times New Roman"/>
          <w:b/>
          <w:sz w:val="24"/>
          <w:szCs w:val="24"/>
        </w:rPr>
        <w:t>Zadaniem i kosztem wykonawcy jest odwodnienie oraz zabezpieczenie wykopu.</w:t>
      </w:r>
      <w:r w:rsidRPr="001C2AD1">
        <w:rPr>
          <w:rFonts w:ascii="Times New Roman" w:hAnsi="Times New Roman" w:cs="Times New Roman"/>
          <w:sz w:val="24"/>
          <w:szCs w:val="24"/>
        </w:rPr>
        <w:t xml:space="preserve"> </w:t>
      </w:r>
    </w:p>
    <w:p w:rsidR="001C2AD1" w:rsidRPr="001C2AD1" w:rsidRDefault="001C2AD1" w:rsidP="001C2AD1">
      <w:pPr>
        <w:rPr>
          <w:rFonts w:ascii="Times New Roman" w:hAnsi="Times New Roman" w:cs="Times New Roman"/>
          <w:sz w:val="24"/>
          <w:szCs w:val="24"/>
        </w:rPr>
      </w:pPr>
    </w:p>
    <w:p w:rsidR="001C2AD1" w:rsidRPr="001C2AD1" w:rsidRDefault="001C2AD1" w:rsidP="001C2AD1">
      <w:pPr>
        <w:rPr>
          <w:rFonts w:ascii="Times New Roman" w:hAnsi="Times New Roman" w:cs="Times New Roman"/>
          <w:b/>
          <w:sz w:val="24"/>
          <w:szCs w:val="24"/>
        </w:rPr>
      </w:pPr>
      <w:r>
        <w:rPr>
          <w:rFonts w:ascii="Times New Roman" w:hAnsi="Times New Roman" w:cs="Times New Roman"/>
          <w:b/>
          <w:sz w:val="24"/>
          <w:szCs w:val="24"/>
        </w:rPr>
        <w:t>1.6)</w:t>
      </w:r>
      <w:r w:rsidRPr="001C2AD1">
        <w:rPr>
          <w:rFonts w:ascii="Times New Roman" w:hAnsi="Times New Roman" w:cs="Times New Roman"/>
          <w:b/>
          <w:sz w:val="24"/>
          <w:szCs w:val="24"/>
        </w:rPr>
        <w:t>. Montaż przepompowni:</w:t>
      </w:r>
    </w:p>
    <w:p w:rsidR="001C2AD1" w:rsidRPr="001C2AD1" w:rsidRDefault="001C2AD1" w:rsidP="001C2AD1">
      <w:pPr>
        <w:rPr>
          <w:rFonts w:ascii="Times New Roman" w:hAnsi="Times New Roman" w:cs="Times New Roman"/>
          <w:sz w:val="24"/>
          <w:szCs w:val="24"/>
        </w:rPr>
      </w:pPr>
      <w:r w:rsidRPr="001C2AD1">
        <w:rPr>
          <w:rFonts w:ascii="Times New Roman" w:hAnsi="Times New Roman" w:cs="Times New Roman"/>
          <w:sz w:val="24"/>
          <w:szCs w:val="24"/>
        </w:rPr>
        <w:t>Za montaż przepompowni odpowiedzialny jest Wykonawca zamówienia.</w:t>
      </w:r>
    </w:p>
    <w:p w:rsidR="001C2AD1" w:rsidRPr="001C2AD1" w:rsidRDefault="001C2AD1" w:rsidP="001C2AD1">
      <w:pPr>
        <w:rPr>
          <w:rFonts w:ascii="Times New Roman" w:hAnsi="Times New Roman" w:cs="Times New Roman"/>
          <w:sz w:val="24"/>
          <w:szCs w:val="24"/>
        </w:rPr>
      </w:pPr>
      <w:r w:rsidRPr="001C2AD1">
        <w:rPr>
          <w:rFonts w:ascii="Times New Roman" w:hAnsi="Times New Roman" w:cs="Times New Roman"/>
          <w:sz w:val="24"/>
          <w:szCs w:val="24"/>
        </w:rPr>
        <w:t xml:space="preserve">Montaż przepompowni należy przeprowadzić zgodnie z dokumentacją Producenta. </w:t>
      </w:r>
    </w:p>
    <w:p w:rsidR="001C2AD1" w:rsidRPr="001C2AD1" w:rsidRDefault="001C2AD1" w:rsidP="001C2AD1">
      <w:pPr>
        <w:ind w:left="700"/>
        <w:rPr>
          <w:rFonts w:ascii="Times New Roman" w:hAnsi="Times New Roman" w:cs="Times New Roman"/>
          <w:sz w:val="24"/>
          <w:szCs w:val="24"/>
        </w:rPr>
      </w:pPr>
    </w:p>
    <w:p w:rsidR="001C2AD1" w:rsidRPr="001C2AD1" w:rsidRDefault="001C2AD1" w:rsidP="001C2AD1">
      <w:pPr>
        <w:rPr>
          <w:rFonts w:ascii="Times New Roman" w:hAnsi="Times New Roman" w:cs="Times New Roman"/>
          <w:b/>
          <w:sz w:val="24"/>
          <w:szCs w:val="24"/>
        </w:rPr>
      </w:pPr>
      <w:r>
        <w:rPr>
          <w:rFonts w:ascii="Times New Roman" w:hAnsi="Times New Roman" w:cs="Times New Roman"/>
          <w:b/>
          <w:sz w:val="24"/>
          <w:szCs w:val="24"/>
        </w:rPr>
        <w:t>1.7)</w:t>
      </w:r>
      <w:r w:rsidRPr="001C2AD1">
        <w:rPr>
          <w:rFonts w:ascii="Times New Roman" w:hAnsi="Times New Roman" w:cs="Times New Roman"/>
          <w:b/>
          <w:sz w:val="24"/>
          <w:szCs w:val="24"/>
        </w:rPr>
        <w:t>. Roboty drogowe i towarzyszące:</w:t>
      </w:r>
    </w:p>
    <w:p w:rsidR="001C2AD1" w:rsidRPr="001C2AD1" w:rsidRDefault="001C2AD1" w:rsidP="00F43304">
      <w:pPr>
        <w:spacing w:after="0"/>
        <w:jc w:val="both"/>
        <w:rPr>
          <w:rFonts w:ascii="Times New Roman" w:hAnsi="Times New Roman" w:cs="Times New Roman"/>
          <w:sz w:val="24"/>
          <w:szCs w:val="24"/>
        </w:rPr>
      </w:pPr>
      <w:r w:rsidRPr="001C2AD1">
        <w:rPr>
          <w:rFonts w:ascii="Times New Roman" w:hAnsi="Times New Roman" w:cs="Times New Roman"/>
          <w:sz w:val="24"/>
          <w:szCs w:val="24"/>
        </w:rPr>
        <w:t>Zadaniem Wykonawcy zamówienia jest odtworzenie zniszczonych i uszkodzonych w trakcie budowy kanalizacji nawierzchni drogowych i innych elementów pasa drogi (pobocza, wjazdy, przepusty i inne).</w:t>
      </w:r>
    </w:p>
    <w:p w:rsidR="001C2AD1" w:rsidRPr="0060739A" w:rsidRDefault="001C2AD1" w:rsidP="0060739A">
      <w:pPr>
        <w:jc w:val="both"/>
        <w:rPr>
          <w:rFonts w:ascii="Times New Roman" w:hAnsi="Times New Roman" w:cs="Times New Roman"/>
          <w:sz w:val="24"/>
          <w:szCs w:val="24"/>
        </w:rPr>
      </w:pPr>
      <w:r w:rsidRPr="001C2AD1">
        <w:rPr>
          <w:rFonts w:ascii="Times New Roman" w:hAnsi="Times New Roman" w:cs="Times New Roman"/>
          <w:sz w:val="24"/>
          <w:szCs w:val="24"/>
        </w:rPr>
        <w:t>Po  wykonaniu zadania wykonawca zamówienia musi doprowadzić teren budowy do stanu nie gorszego, jaki zastał przed przystąpieniem do robót.</w:t>
      </w:r>
    </w:p>
    <w:p w:rsidR="005B0B24" w:rsidRPr="005B0B24" w:rsidRDefault="0060739A" w:rsidP="005B0B24">
      <w:pPr>
        <w:rPr>
          <w:rFonts w:ascii="Times New Roman" w:hAnsi="Times New Roman" w:cs="Times New Roman"/>
          <w:b/>
          <w:sz w:val="24"/>
          <w:szCs w:val="24"/>
        </w:rPr>
      </w:pPr>
      <w:r>
        <w:rPr>
          <w:rFonts w:ascii="Times New Roman" w:hAnsi="Times New Roman" w:cs="Times New Roman"/>
          <w:b/>
          <w:sz w:val="24"/>
          <w:szCs w:val="24"/>
        </w:rPr>
        <w:t>1.</w:t>
      </w:r>
      <w:r w:rsidR="001C2AD1">
        <w:rPr>
          <w:rFonts w:ascii="Times New Roman" w:hAnsi="Times New Roman" w:cs="Times New Roman"/>
          <w:b/>
          <w:sz w:val="24"/>
          <w:szCs w:val="24"/>
        </w:rPr>
        <w:t>8</w:t>
      </w:r>
      <w:r>
        <w:rPr>
          <w:rFonts w:ascii="Times New Roman" w:hAnsi="Times New Roman" w:cs="Times New Roman"/>
          <w:b/>
          <w:sz w:val="24"/>
          <w:szCs w:val="24"/>
        </w:rPr>
        <w:t>)</w:t>
      </w:r>
      <w:r w:rsidR="005B0B24" w:rsidRPr="005B0B24">
        <w:rPr>
          <w:rFonts w:ascii="Times New Roman" w:hAnsi="Times New Roman" w:cs="Times New Roman"/>
          <w:b/>
          <w:sz w:val="24"/>
          <w:szCs w:val="24"/>
        </w:rPr>
        <w:t>. Instalacja elektryczna pompowni:</w:t>
      </w:r>
    </w:p>
    <w:p w:rsidR="005B0B24" w:rsidRPr="005B0B24" w:rsidRDefault="005B0B24" w:rsidP="002D516F">
      <w:pPr>
        <w:jc w:val="both"/>
        <w:rPr>
          <w:rFonts w:ascii="Times New Roman" w:hAnsi="Times New Roman" w:cs="Times New Roman"/>
          <w:sz w:val="24"/>
          <w:szCs w:val="24"/>
        </w:rPr>
      </w:pPr>
      <w:r w:rsidRPr="005B0B24">
        <w:rPr>
          <w:rFonts w:ascii="Times New Roman" w:hAnsi="Times New Roman" w:cs="Times New Roman"/>
          <w:sz w:val="24"/>
          <w:szCs w:val="24"/>
        </w:rPr>
        <w:t>Instalacja elektryczna i sterowanie przepompowni ścieków P</w:t>
      </w:r>
      <w:r w:rsidR="0060739A">
        <w:rPr>
          <w:rFonts w:ascii="Times New Roman" w:hAnsi="Times New Roman" w:cs="Times New Roman"/>
          <w:sz w:val="24"/>
          <w:szCs w:val="24"/>
        </w:rPr>
        <w:t>S</w:t>
      </w:r>
      <w:r w:rsidR="002D516F">
        <w:rPr>
          <w:rFonts w:ascii="Times New Roman" w:hAnsi="Times New Roman" w:cs="Times New Roman"/>
          <w:sz w:val="24"/>
          <w:szCs w:val="24"/>
        </w:rPr>
        <w:t>1</w:t>
      </w:r>
      <w:r w:rsidRPr="005B0B24">
        <w:rPr>
          <w:rFonts w:ascii="Times New Roman" w:hAnsi="Times New Roman" w:cs="Times New Roman"/>
          <w:sz w:val="24"/>
          <w:szCs w:val="24"/>
        </w:rPr>
        <w:t xml:space="preserve"> należy wykonać zgodnie z dokumentacją producenta. Zadaniem Wykonawcy jest podłączenie przepompowni ścieków do sieci energetycznej</w:t>
      </w:r>
      <w:r w:rsidR="000F7390">
        <w:rPr>
          <w:rFonts w:ascii="Times New Roman" w:hAnsi="Times New Roman" w:cs="Times New Roman"/>
          <w:sz w:val="24"/>
          <w:szCs w:val="24"/>
        </w:rPr>
        <w:t xml:space="preserve"> zgodnie z załączonym projektem</w:t>
      </w:r>
      <w:r w:rsidRPr="005B0B24">
        <w:rPr>
          <w:rFonts w:ascii="Times New Roman" w:hAnsi="Times New Roman" w:cs="Times New Roman"/>
          <w:sz w:val="24"/>
          <w:szCs w:val="24"/>
        </w:rPr>
        <w:t>.</w:t>
      </w:r>
    </w:p>
    <w:p w:rsidR="005B0B24" w:rsidRPr="005B0B24" w:rsidRDefault="005B0B24" w:rsidP="002D516F">
      <w:pPr>
        <w:jc w:val="both"/>
        <w:rPr>
          <w:rFonts w:ascii="Times New Roman" w:hAnsi="Times New Roman" w:cs="Times New Roman"/>
          <w:sz w:val="24"/>
          <w:szCs w:val="24"/>
        </w:rPr>
      </w:pPr>
      <w:r w:rsidRPr="005B0B24">
        <w:rPr>
          <w:rFonts w:ascii="Times New Roman" w:hAnsi="Times New Roman" w:cs="Times New Roman"/>
          <w:sz w:val="24"/>
          <w:szCs w:val="24"/>
        </w:rPr>
        <w:t>Po stronie Wykonawcy Zamówienia jest powiadomienie odpowiednich instytucji zarządzających sieciami energetycznymi o podpięciu szafki zasilająco-sterowniczej przepompowni ścieków do złącza kablowego ZK.</w:t>
      </w:r>
    </w:p>
    <w:p w:rsidR="005B0B24" w:rsidRPr="005B0B24" w:rsidRDefault="005B0B24" w:rsidP="002D516F">
      <w:pPr>
        <w:jc w:val="both"/>
        <w:rPr>
          <w:rFonts w:ascii="Times New Roman" w:hAnsi="Times New Roman" w:cs="Times New Roman"/>
          <w:b/>
          <w:sz w:val="24"/>
          <w:szCs w:val="24"/>
        </w:rPr>
      </w:pPr>
      <w:r w:rsidRPr="005B0B24">
        <w:rPr>
          <w:rFonts w:ascii="Times New Roman" w:hAnsi="Times New Roman" w:cs="Times New Roman"/>
          <w:b/>
          <w:sz w:val="24"/>
          <w:szCs w:val="24"/>
        </w:rPr>
        <w:t xml:space="preserve">Wykonawca zamówienia zobowiązany jest do przeprowadzenia wszelkich niezbędnych formalności związanych z podłączeniem obiektu do ZK i odbiorem instalacji elektrycznej (WLZ) przez dostawcę energii elektrycznej wskazanym przez Zamawiającego.  </w:t>
      </w:r>
    </w:p>
    <w:p w:rsidR="005B0B24" w:rsidRPr="005B0B24" w:rsidRDefault="005B0B24" w:rsidP="004E3233">
      <w:pPr>
        <w:jc w:val="both"/>
        <w:rPr>
          <w:rFonts w:ascii="Times New Roman" w:hAnsi="Times New Roman" w:cs="Times New Roman"/>
          <w:sz w:val="24"/>
          <w:szCs w:val="24"/>
        </w:rPr>
      </w:pPr>
      <w:r w:rsidRPr="005B0B24">
        <w:rPr>
          <w:rFonts w:ascii="Times New Roman" w:hAnsi="Times New Roman" w:cs="Times New Roman"/>
          <w:sz w:val="24"/>
          <w:szCs w:val="24"/>
        </w:rPr>
        <w:t>Zadaniem Wykonawcy zamówienia jest wykonanie pomiarów ochronnych całości obiektu i uczestnictwo w odbiorach przeprowadzanych przez zakład energetyczny.</w:t>
      </w:r>
    </w:p>
    <w:p w:rsidR="0060739A" w:rsidRPr="005B0B24" w:rsidRDefault="005B0B24" w:rsidP="008C65C3">
      <w:pPr>
        <w:jc w:val="both"/>
        <w:rPr>
          <w:rFonts w:ascii="Times New Roman" w:hAnsi="Times New Roman" w:cs="Times New Roman"/>
          <w:sz w:val="24"/>
          <w:szCs w:val="24"/>
        </w:rPr>
      </w:pPr>
      <w:r w:rsidRPr="005B0B24">
        <w:rPr>
          <w:rFonts w:ascii="Times New Roman" w:hAnsi="Times New Roman" w:cs="Times New Roman"/>
          <w:sz w:val="24"/>
          <w:szCs w:val="24"/>
        </w:rPr>
        <w:t>Wykonawca zobowiązany jest do dysponowania osobami posiadające niezbędną wiedzę, wykształcenie, uprawnienia i kwalifikacje do prowadzenia prac w zakresie elektro-energetycznym.</w:t>
      </w:r>
    </w:p>
    <w:p w:rsidR="005B0B24" w:rsidRPr="004A7503" w:rsidRDefault="004A7503" w:rsidP="005B0B24">
      <w:pPr>
        <w:spacing w:line="240" w:lineRule="auto"/>
        <w:rPr>
          <w:rFonts w:ascii="Times New Roman" w:hAnsi="Times New Roman" w:cs="Times New Roman"/>
          <w:b/>
          <w:sz w:val="28"/>
          <w:szCs w:val="28"/>
        </w:rPr>
      </w:pPr>
      <w:r w:rsidRPr="004A7503">
        <w:rPr>
          <w:rFonts w:ascii="Times New Roman" w:hAnsi="Times New Roman" w:cs="Times New Roman"/>
          <w:b/>
          <w:sz w:val="28"/>
          <w:szCs w:val="28"/>
        </w:rPr>
        <w:t>2</w:t>
      </w:r>
      <w:r w:rsidR="005B0B24" w:rsidRPr="004A7503">
        <w:rPr>
          <w:rFonts w:ascii="Times New Roman" w:hAnsi="Times New Roman" w:cs="Times New Roman"/>
          <w:b/>
          <w:sz w:val="28"/>
          <w:szCs w:val="28"/>
        </w:rPr>
        <w:t>. Podłączenie przepompowni ścieków do systemu sterownia i monitoringu</w:t>
      </w:r>
    </w:p>
    <w:p w:rsidR="005B0B24" w:rsidRPr="005B0B24" w:rsidRDefault="005B0B24" w:rsidP="0060739A">
      <w:pPr>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Wyposażenie szafy sterującej i dostarczony przez wykonawcę modem telemetryczny GSM/GPRS musi umożliwiać bezproblemowe podłączenie przepompowni ścieków P</w:t>
      </w:r>
      <w:r w:rsidR="0060739A">
        <w:rPr>
          <w:rFonts w:ascii="Times New Roman" w:hAnsi="Times New Roman" w:cs="Times New Roman"/>
          <w:sz w:val="24"/>
          <w:szCs w:val="24"/>
        </w:rPr>
        <w:t>S</w:t>
      </w:r>
      <w:r w:rsidR="00602334">
        <w:rPr>
          <w:rFonts w:ascii="Times New Roman" w:hAnsi="Times New Roman" w:cs="Times New Roman"/>
          <w:sz w:val="24"/>
          <w:szCs w:val="24"/>
        </w:rPr>
        <w:t>1</w:t>
      </w:r>
      <w:r w:rsidRPr="005B0B24">
        <w:rPr>
          <w:rFonts w:ascii="Times New Roman" w:hAnsi="Times New Roman" w:cs="Times New Roman"/>
          <w:sz w:val="24"/>
          <w:szCs w:val="24"/>
        </w:rPr>
        <w:t xml:space="preserve"> </w:t>
      </w:r>
      <w:r w:rsidR="00602334">
        <w:rPr>
          <w:rFonts w:ascii="Times New Roman" w:hAnsi="Times New Roman" w:cs="Times New Roman"/>
          <w:sz w:val="24"/>
          <w:szCs w:val="24"/>
        </w:rPr>
        <w:t>Szybowice</w:t>
      </w:r>
      <w:r w:rsidRPr="005B0B24">
        <w:rPr>
          <w:rFonts w:ascii="Times New Roman" w:hAnsi="Times New Roman" w:cs="Times New Roman"/>
          <w:sz w:val="24"/>
          <w:szCs w:val="24"/>
        </w:rPr>
        <w:t xml:space="preserve"> do istniejącego systemu sterowania i monitoringu Zamawiającego oraz bezusterkowe działanie przepompowni ścieków P</w:t>
      </w:r>
      <w:r w:rsidR="0060739A">
        <w:rPr>
          <w:rFonts w:ascii="Times New Roman" w:hAnsi="Times New Roman" w:cs="Times New Roman"/>
          <w:sz w:val="24"/>
          <w:szCs w:val="24"/>
        </w:rPr>
        <w:t>S</w:t>
      </w:r>
      <w:r w:rsidR="00602334">
        <w:rPr>
          <w:rFonts w:ascii="Times New Roman" w:hAnsi="Times New Roman" w:cs="Times New Roman"/>
          <w:sz w:val="24"/>
          <w:szCs w:val="24"/>
        </w:rPr>
        <w:t>1</w:t>
      </w:r>
      <w:r w:rsidRPr="005B0B24">
        <w:rPr>
          <w:rFonts w:ascii="Times New Roman" w:hAnsi="Times New Roman" w:cs="Times New Roman"/>
          <w:sz w:val="24"/>
          <w:szCs w:val="24"/>
        </w:rPr>
        <w:t xml:space="preserve"> w tym systemie.</w:t>
      </w:r>
    </w:p>
    <w:p w:rsidR="005B0B24" w:rsidRPr="005B0B24" w:rsidRDefault="005B0B24" w:rsidP="0060739A">
      <w:pPr>
        <w:jc w:val="both"/>
        <w:rPr>
          <w:rFonts w:ascii="Times New Roman" w:hAnsi="Times New Roman" w:cs="Times New Roman"/>
          <w:sz w:val="24"/>
          <w:szCs w:val="24"/>
        </w:rPr>
      </w:pPr>
      <w:r w:rsidRPr="005B0B24">
        <w:rPr>
          <w:rFonts w:ascii="Times New Roman" w:hAnsi="Times New Roman" w:cs="Times New Roman"/>
          <w:sz w:val="24"/>
          <w:szCs w:val="24"/>
        </w:rPr>
        <w:t>Oprogramowanie sterowników sieciowych przepompowni (narzędzia do programowania wraz z licencjami dla użytkownika) powinno być przekazane podczas odbioru końcowego na oryginalnych płytkach CD producentów oprogramowania (lub PenDriv-ach) oraz w formie papierowej (licencje, certyfikaty itp., zrzeczenie się praw autorskich do zastosowania dla przekazanej pompowni).</w:t>
      </w:r>
    </w:p>
    <w:p w:rsidR="005B0B24" w:rsidRPr="008C65C3" w:rsidRDefault="005B0B24" w:rsidP="005B0B24">
      <w:pPr>
        <w:spacing w:line="240" w:lineRule="auto"/>
        <w:rPr>
          <w:rFonts w:ascii="Times New Roman" w:hAnsi="Times New Roman" w:cs="Times New Roman"/>
          <w:b/>
          <w:sz w:val="24"/>
          <w:szCs w:val="24"/>
        </w:rPr>
      </w:pPr>
    </w:p>
    <w:p w:rsidR="005B0B24" w:rsidRPr="008C65C3" w:rsidRDefault="004A7503" w:rsidP="005B0B24">
      <w:pPr>
        <w:spacing w:line="240" w:lineRule="auto"/>
        <w:rPr>
          <w:rFonts w:ascii="Times New Roman" w:hAnsi="Times New Roman" w:cs="Times New Roman"/>
          <w:b/>
          <w:sz w:val="24"/>
          <w:szCs w:val="24"/>
        </w:rPr>
      </w:pPr>
      <w:r w:rsidRPr="008C65C3">
        <w:rPr>
          <w:rFonts w:ascii="Times New Roman" w:hAnsi="Times New Roman" w:cs="Times New Roman"/>
          <w:b/>
          <w:sz w:val="24"/>
          <w:szCs w:val="24"/>
        </w:rPr>
        <w:t>3</w:t>
      </w:r>
      <w:r w:rsidR="005B0B24" w:rsidRPr="008C65C3">
        <w:rPr>
          <w:rFonts w:ascii="Times New Roman" w:hAnsi="Times New Roman" w:cs="Times New Roman"/>
          <w:b/>
          <w:sz w:val="24"/>
          <w:szCs w:val="24"/>
        </w:rPr>
        <w:t xml:space="preserve">. Wymagania dla wyposażenia szafy sterującej w oparciu o moduł telemetryczny GSM/GPRS dla przepompowni ścieków </w:t>
      </w:r>
      <w:r w:rsidR="00602334" w:rsidRPr="008C65C3">
        <w:rPr>
          <w:rFonts w:ascii="Times New Roman" w:hAnsi="Times New Roman" w:cs="Times New Roman"/>
          <w:b/>
          <w:sz w:val="24"/>
          <w:szCs w:val="24"/>
        </w:rPr>
        <w:t>P</w:t>
      </w:r>
      <w:r w:rsidR="0060739A" w:rsidRPr="008C65C3">
        <w:rPr>
          <w:rFonts w:ascii="Times New Roman" w:hAnsi="Times New Roman" w:cs="Times New Roman"/>
          <w:b/>
          <w:sz w:val="24"/>
          <w:szCs w:val="24"/>
        </w:rPr>
        <w:t>S</w:t>
      </w:r>
      <w:r w:rsidR="00602334" w:rsidRPr="008C65C3">
        <w:rPr>
          <w:rFonts w:ascii="Times New Roman" w:hAnsi="Times New Roman" w:cs="Times New Roman"/>
          <w:b/>
          <w:sz w:val="24"/>
          <w:szCs w:val="24"/>
        </w:rPr>
        <w:t>1 Szybowice</w:t>
      </w:r>
      <w:r w:rsidR="005B0B24" w:rsidRPr="008C65C3">
        <w:rPr>
          <w:rFonts w:ascii="Times New Roman" w:hAnsi="Times New Roman" w:cs="Times New Roman"/>
          <w:b/>
          <w:sz w:val="24"/>
          <w:szCs w:val="24"/>
        </w:rPr>
        <w:t>:</w:t>
      </w:r>
    </w:p>
    <w:p w:rsidR="00602334" w:rsidRPr="0060739A" w:rsidRDefault="005B0B24" w:rsidP="005B0B24">
      <w:pPr>
        <w:spacing w:line="240" w:lineRule="auto"/>
        <w:rPr>
          <w:rFonts w:ascii="Times New Roman" w:hAnsi="Times New Roman" w:cs="Times New Roman"/>
          <w:sz w:val="24"/>
          <w:szCs w:val="24"/>
        </w:rPr>
      </w:pPr>
      <w:r w:rsidRPr="005B0B24">
        <w:rPr>
          <w:rFonts w:ascii="Times New Roman" w:hAnsi="Times New Roman" w:cs="Times New Roman"/>
          <w:sz w:val="24"/>
          <w:szCs w:val="24"/>
        </w:rPr>
        <w:t xml:space="preserve">Podstawowym zadaniem szafy sterującej (rozdzielnicy zasilająco – sterowniczej) jest bezobsługowe automatyczne uruchamianie pomp w zależności od poziomu ścieków w pompowni. </w:t>
      </w:r>
    </w:p>
    <w:p w:rsidR="005B0B24" w:rsidRPr="005B0B24" w:rsidRDefault="004A7503" w:rsidP="003B662E">
      <w:pPr>
        <w:jc w:val="both"/>
        <w:rPr>
          <w:rFonts w:ascii="Times New Roman" w:hAnsi="Times New Roman" w:cs="Times New Roman"/>
          <w:b/>
          <w:sz w:val="24"/>
          <w:szCs w:val="24"/>
        </w:rPr>
      </w:pPr>
      <w:r>
        <w:rPr>
          <w:rFonts w:ascii="Times New Roman" w:hAnsi="Times New Roman" w:cs="Times New Roman"/>
          <w:b/>
          <w:sz w:val="24"/>
          <w:szCs w:val="24"/>
        </w:rPr>
        <w:t>3.</w:t>
      </w:r>
      <w:r w:rsidR="005B0B24" w:rsidRPr="005B0B24">
        <w:rPr>
          <w:rFonts w:ascii="Times New Roman" w:hAnsi="Times New Roman" w:cs="Times New Roman"/>
          <w:b/>
          <w:sz w:val="24"/>
          <w:szCs w:val="24"/>
        </w:rPr>
        <w:t>1). Szafa sterownicza:</w:t>
      </w:r>
    </w:p>
    <w:p w:rsidR="00602334" w:rsidRDefault="005B0B24" w:rsidP="003B662E">
      <w:pPr>
        <w:tabs>
          <w:tab w:val="num" w:pos="1080"/>
        </w:tabs>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Szafa sterownicza wykonana z tworzywa sztucznego</w:t>
      </w:r>
      <w:r w:rsidR="00602334">
        <w:rPr>
          <w:rFonts w:ascii="Times New Roman" w:hAnsi="Times New Roman" w:cs="Times New Roman"/>
          <w:sz w:val="24"/>
          <w:szCs w:val="24"/>
        </w:rPr>
        <w:t xml:space="preserve"> wzmocnionego włóknem szklanym</w:t>
      </w:r>
      <w:r w:rsidRPr="005B0B24">
        <w:rPr>
          <w:rFonts w:ascii="Times New Roman" w:hAnsi="Times New Roman" w:cs="Times New Roman"/>
          <w:sz w:val="24"/>
          <w:szCs w:val="24"/>
        </w:rPr>
        <w:t>, z podwójnymi drzwiami o stopniu ochrony</w:t>
      </w:r>
      <w:r w:rsidR="00602334">
        <w:rPr>
          <w:rFonts w:ascii="Times New Roman" w:hAnsi="Times New Roman" w:cs="Times New Roman"/>
          <w:sz w:val="24"/>
          <w:szCs w:val="24"/>
        </w:rPr>
        <w:t xml:space="preserve"> minimum</w:t>
      </w:r>
      <w:r w:rsidRPr="005B0B24">
        <w:rPr>
          <w:rFonts w:ascii="Times New Roman" w:hAnsi="Times New Roman" w:cs="Times New Roman"/>
          <w:sz w:val="24"/>
          <w:szCs w:val="24"/>
        </w:rPr>
        <w:t xml:space="preserve"> IP 6</w:t>
      </w:r>
      <w:r w:rsidR="00602334">
        <w:rPr>
          <w:rFonts w:ascii="Times New Roman" w:hAnsi="Times New Roman" w:cs="Times New Roman"/>
          <w:sz w:val="24"/>
          <w:szCs w:val="24"/>
        </w:rPr>
        <w:t>6</w:t>
      </w:r>
      <w:r w:rsidRPr="005B0B24">
        <w:rPr>
          <w:rFonts w:ascii="Times New Roman" w:hAnsi="Times New Roman" w:cs="Times New Roman"/>
          <w:sz w:val="24"/>
          <w:szCs w:val="24"/>
        </w:rPr>
        <w:t>, odporna na promieniowanie UV</w:t>
      </w:r>
      <w:r w:rsidR="00602334">
        <w:rPr>
          <w:rFonts w:ascii="Times New Roman" w:hAnsi="Times New Roman" w:cs="Times New Roman"/>
          <w:sz w:val="24"/>
          <w:szCs w:val="24"/>
        </w:rPr>
        <w:t>, o współczynniku udarowości mechanicznej IK 10 z uszczelką PUR</w:t>
      </w:r>
      <w:r w:rsidRPr="005B0B24">
        <w:rPr>
          <w:rFonts w:ascii="Times New Roman" w:hAnsi="Times New Roman" w:cs="Times New Roman"/>
          <w:sz w:val="24"/>
          <w:szCs w:val="24"/>
        </w:rPr>
        <w:t>.</w:t>
      </w:r>
    </w:p>
    <w:p w:rsidR="005B0B24" w:rsidRPr="00602334" w:rsidRDefault="005B0B24" w:rsidP="003B662E">
      <w:pPr>
        <w:tabs>
          <w:tab w:val="num" w:pos="1080"/>
        </w:tabs>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 Szafa posadzona na cokole, umożliwiającym montaż/demontaż wszystkich kabli (np. zasilających, od czujników pływakowych i sondy  hydrostatycznej, itd.) bez konieczności demontażu obudowy szafy sterowniczej.</w:t>
      </w:r>
      <w:r w:rsidR="00602334">
        <w:rPr>
          <w:rFonts w:ascii="Times New Roman" w:hAnsi="Times New Roman" w:cs="Times New Roman"/>
          <w:sz w:val="24"/>
          <w:szCs w:val="24"/>
        </w:rPr>
        <w:t xml:space="preserve"> Cokół powinien być odporny na promieniowanie UV.</w:t>
      </w:r>
    </w:p>
    <w:p w:rsidR="005B0B24" w:rsidRPr="005B0B24" w:rsidRDefault="005B0B24" w:rsidP="003B662E">
      <w:pPr>
        <w:tabs>
          <w:tab w:val="num" w:pos="1080"/>
        </w:tabs>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Szafa sterownicza powinna znajdować się poza obrysem studni pompowni.</w:t>
      </w:r>
    </w:p>
    <w:p w:rsidR="005B0B24" w:rsidRPr="005B0B24" w:rsidRDefault="005B0B24" w:rsidP="003B662E">
      <w:pPr>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Szafa powinna być wyposażona w co najmniej dwa zamki patentowe w drzwiach zewnętrznych (klucze w zestawie). Na drzwiach zewnętrznych od strony wewnętrznej trwale przymocować zabezpieczony przed wpływami atmosferycznymi schemat jednokreskowy sterownicy z podaniem wielkości zabezpieczeń, kabli i przewodów oraz skrócona instrukcja obsługi przepompowni. Na drzwiach wewnętrznych należy instalować aparaturę sterowniczą i łączeniową przewidziana do obsługi przez osoby bez świadectw kwalifikacji. Szafa powinna zawierać oświetlenie wewnętrzne.</w:t>
      </w:r>
    </w:p>
    <w:p w:rsidR="005B0B24" w:rsidRPr="005B0B24" w:rsidRDefault="005B0B24" w:rsidP="003B662E">
      <w:pPr>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Wykonawca jest zobowiązany do wykonania pełnej ochrony przeciwprzepięciowej części niskoprądowej.</w:t>
      </w:r>
    </w:p>
    <w:p w:rsidR="005B0B24" w:rsidRPr="005B0B24" w:rsidRDefault="005B0B24" w:rsidP="003B662E">
      <w:pPr>
        <w:spacing w:line="240" w:lineRule="auto"/>
        <w:jc w:val="both"/>
        <w:rPr>
          <w:rFonts w:ascii="Times New Roman" w:hAnsi="Times New Roman" w:cs="Times New Roman"/>
          <w:sz w:val="24"/>
          <w:szCs w:val="24"/>
        </w:rPr>
      </w:pPr>
    </w:p>
    <w:p w:rsidR="005B0B24" w:rsidRPr="005B0B24" w:rsidRDefault="005B0B24" w:rsidP="003B662E">
      <w:pPr>
        <w:spacing w:line="240" w:lineRule="auto"/>
        <w:jc w:val="both"/>
        <w:rPr>
          <w:rFonts w:ascii="Times New Roman" w:hAnsi="Times New Roman" w:cs="Times New Roman"/>
          <w:sz w:val="24"/>
          <w:szCs w:val="24"/>
        </w:rPr>
      </w:pPr>
      <w:r w:rsidRPr="005B0B24">
        <w:rPr>
          <w:rFonts w:ascii="Times New Roman" w:hAnsi="Times New Roman" w:cs="Times New Roman"/>
          <w:sz w:val="24"/>
          <w:szCs w:val="24"/>
        </w:rPr>
        <w:t>Na wewnętrznych drzwiach z tworzywa sztucznego mają być zainstalowane (obraz pompowni):</w:t>
      </w:r>
    </w:p>
    <w:p w:rsidR="005B0B24" w:rsidRPr="005B0B24" w:rsidRDefault="005B0B24" w:rsidP="00785760">
      <w:pPr>
        <w:numPr>
          <w:ilvl w:val="0"/>
          <w:numId w:val="11"/>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kontrolki: poprawności zasilania, awarii ogólnej, awarii pompy nr. 1, awarii pompy nr. 2, pracy pompy nr 1, pracy pompy nr 2;  </w:t>
      </w:r>
    </w:p>
    <w:p w:rsidR="005B0B24" w:rsidRPr="005B0B24" w:rsidRDefault="005B0B24" w:rsidP="00785760">
      <w:pPr>
        <w:numPr>
          <w:ilvl w:val="0"/>
          <w:numId w:val="11"/>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wyłącznik główny zasilania, </w:t>
      </w:r>
    </w:p>
    <w:p w:rsidR="005B0B24" w:rsidRPr="005B0B24" w:rsidRDefault="005B0B24" w:rsidP="00785760">
      <w:pPr>
        <w:numPr>
          <w:ilvl w:val="0"/>
          <w:numId w:val="11"/>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przełącznik trybu pracy pompowni (Ręczna – 0 – Automatyczna), </w:t>
      </w:r>
    </w:p>
    <w:p w:rsidR="005B0B24" w:rsidRPr="005B0B24" w:rsidRDefault="005B0B24" w:rsidP="00785760">
      <w:pPr>
        <w:numPr>
          <w:ilvl w:val="0"/>
          <w:numId w:val="11"/>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przyciski Startu i Stopu pompy w trybie pracy ręcznej,</w:t>
      </w:r>
    </w:p>
    <w:p w:rsidR="005B0B24" w:rsidRPr="005B0B24" w:rsidRDefault="005B0B24" w:rsidP="00785760">
      <w:pPr>
        <w:numPr>
          <w:ilvl w:val="0"/>
          <w:numId w:val="11"/>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stacyjka z kluczem.</w:t>
      </w:r>
    </w:p>
    <w:p w:rsidR="005B0B24" w:rsidRPr="005B0B24" w:rsidRDefault="005B0B24" w:rsidP="005B0B24">
      <w:pPr>
        <w:spacing w:line="240" w:lineRule="auto"/>
        <w:rPr>
          <w:rFonts w:ascii="Times New Roman" w:hAnsi="Times New Roman" w:cs="Times New Roman"/>
          <w:sz w:val="24"/>
          <w:szCs w:val="24"/>
        </w:rPr>
      </w:pPr>
    </w:p>
    <w:p w:rsidR="005B0B24" w:rsidRPr="005B0B24" w:rsidRDefault="005B0B24" w:rsidP="005B0B24">
      <w:pPr>
        <w:spacing w:line="240" w:lineRule="auto"/>
        <w:rPr>
          <w:rFonts w:ascii="Times New Roman" w:hAnsi="Times New Roman" w:cs="Times New Roman"/>
          <w:b/>
          <w:color w:val="000000"/>
          <w:sz w:val="24"/>
          <w:szCs w:val="24"/>
        </w:rPr>
      </w:pPr>
      <w:r w:rsidRPr="005B0B24">
        <w:rPr>
          <w:rFonts w:ascii="Times New Roman" w:hAnsi="Times New Roman" w:cs="Times New Roman"/>
          <w:b/>
          <w:color w:val="000000"/>
          <w:sz w:val="24"/>
          <w:szCs w:val="24"/>
        </w:rPr>
        <w:t>a) Funkcje szafy sterowniczej:</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Sterowanie pracą pomp: automatyczne i ręczne,</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Naprzemienna praca pomp (zapobiega nadmiernemu zużyciu się pomp),</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lastRenderedPageBreak/>
        <w:t>Czasowe załączenie pomp w przypadku małego napływu cieczy,</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Sygnalizacja pracy i awarii pompy,</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pompy przed pracą w „sucho-biegu”,</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Gniazdo agregatu prądotwórczego 400 V,</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Gniazdo serwisowe 230 V,</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 xml:space="preserve">Sygnalizator optyczny stanów awaryjnych, </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Przycisk spompowania ścieków poniżej poziomu sucho-biegu,</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Opóźnianie startu drugiej pompy po powrocie zasilania,</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 xml:space="preserve"> Licznik czasu pracy i ilości załączeń pomp,</w:t>
      </w:r>
    </w:p>
    <w:p w:rsidR="005B0B24" w:rsidRPr="005B0B24" w:rsidRDefault="005B0B24" w:rsidP="00785760">
      <w:pPr>
        <w:numPr>
          <w:ilvl w:val="0"/>
          <w:numId w:val="4"/>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Możliwość ustawienia limitu czasu pracy pomp.</w:t>
      </w:r>
    </w:p>
    <w:p w:rsidR="005B0B24" w:rsidRPr="005B0B24" w:rsidRDefault="005B0B24" w:rsidP="005B0B24">
      <w:pPr>
        <w:spacing w:line="240" w:lineRule="auto"/>
        <w:rPr>
          <w:rFonts w:ascii="Times New Roman" w:hAnsi="Times New Roman" w:cs="Times New Roman"/>
          <w:b/>
          <w:color w:val="000000"/>
          <w:sz w:val="24"/>
          <w:szCs w:val="24"/>
        </w:rPr>
      </w:pPr>
      <w:r w:rsidRPr="005B0B24">
        <w:rPr>
          <w:rFonts w:ascii="Times New Roman" w:hAnsi="Times New Roman" w:cs="Times New Roman"/>
          <w:b/>
          <w:color w:val="000000"/>
          <w:sz w:val="24"/>
          <w:szCs w:val="24"/>
        </w:rPr>
        <w:t>b) Zabezpieczenie szafy sterowniczej:</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różnicowoprądowe,</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przeciwprzepięciowe kl. C,</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od zaniku bądź złej kolejności faz napięcia zasilającego,</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zwarciowe silnika każdej pompy,</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nadmierno-prądowe układu sterowania,</w:t>
      </w:r>
    </w:p>
    <w:p w:rsidR="005B0B24" w:rsidRPr="005B0B24" w:rsidRDefault="005B0B24" w:rsidP="00785760">
      <w:pPr>
        <w:numPr>
          <w:ilvl w:val="0"/>
          <w:numId w:val="5"/>
        </w:numPr>
        <w:spacing w:after="0" w:line="240" w:lineRule="auto"/>
        <w:rPr>
          <w:rFonts w:ascii="Times New Roman" w:hAnsi="Times New Roman" w:cs="Times New Roman"/>
          <w:color w:val="000000"/>
          <w:sz w:val="24"/>
          <w:szCs w:val="24"/>
        </w:rPr>
      </w:pPr>
      <w:r w:rsidRPr="005B0B24">
        <w:rPr>
          <w:rFonts w:ascii="Times New Roman" w:hAnsi="Times New Roman" w:cs="Times New Roman"/>
          <w:color w:val="000000"/>
          <w:sz w:val="24"/>
          <w:szCs w:val="24"/>
        </w:rPr>
        <w:t>Zabezpieczenie przeciążeniowe, termiczne silników pomp.</w:t>
      </w:r>
    </w:p>
    <w:p w:rsidR="005B0B24" w:rsidRPr="005B0B24" w:rsidRDefault="005B0B24" w:rsidP="005B0B24">
      <w:pPr>
        <w:rPr>
          <w:rFonts w:ascii="Times New Roman" w:hAnsi="Times New Roman" w:cs="Times New Roman"/>
          <w:b/>
          <w:sz w:val="24"/>
          <w:szCs w:val="24"/>
        </w:rPr>
      </w:pPr>
      <w:r w:rsidRPr="005B0B24">
        <w:rPr>
          <w:rFonts w:ascii="Times New Roman" w:hAnsi="Times New Roman" w:cs="Times New Roman"/>
          <w:b/>
          <w:sz w:val="24"/>
          <w:szCs w:val="24"/>
        </w:rPr>
        <w:t>c) Rozdzielnia Sterowania Pomp zapewnia:</w:t>
      </w:r>
    </w:p>
    <w:p w:rsidR="005B0B24" w:rsidRPr="005B0B24" w:rsidRDefault="005B0B24" w:rsidP="00785760">
      <w:pPr>
        <w:numPr>
          <w:ilvl w:val="0"/>
          <w:numId w:val="6"/>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Naprzemienną pracę pomp,</w:t>
      </w:r>
    </w:p>
    <w:p w:rsidR="005B0B24" w:rsidRPr="005B0B24" w:rsidRDefault="005B0B24" w:rsidP="00785760">
      <w:pPr>
        <w:numPr>
          <w:ilvl w:val="0"/>
          <w:numId w:val="6"/>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Kontrolę termików pompy i wyłączników silnikowych,</w:t>
      </w:r>
    </w:p>
    <w:p w:rsidR="005B0B24" w:rsidRPr="005B0B24" w:rsidRDefault="005B0B24" w:rsidP="00785760">
      <w:pPr>
        <w:numPr>
          <w:ilvl w:val="0"/>
          <w:numId w:val="6"/>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Funkcje czyszczenia zbiornika – spompowanie ścieków poniżej poziomu suchobiegu – tylko dla pracy ręcznej,</w:t>
      </w:r>
    </w:p>
    <w:p w:rsidR="005B0B24" w:rsidRPr="005B0B24" w:rsidRDefault="005B0B24" w:rsidP="00785760">
      <w:pPr>
        <w:numPr>
          <w:ilvl w:val="0"/>
          <w:numId w:val="6"/>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W momencie awarii sondy hydrostatycznej, pracę pompowni w oparciu o sygnał z dwóch pływaków.</w:t>
      </w:r>
    </w:p>
    <w:p w:rsidR="005B0B24" w:rsidRPr="005B0B24" w:rsidRDefault="004A7503" w:rsidP="005B0B24">
      <w:pPr>
        <w:rPr>
          <w:rFonts w:ascii="Times New Roman" w:hAnsi="Times New Roman" w:cs="Times New Roman"/>
          <w:b/>
          <w:sz w:val="24"/>
          <w:szCs w:val="24"/>
        </w:rPr>
      </w:pPr>
      <w:r>
        <w:rPr>
          <w:rFonts w:ascii="Times New Roman" w:hAnsi="Times New Roman" w:cs="Times New Roman"/>
          <w:b/>
          <w:sz w:val="24"/>
          <w:szCs w:val="24"/>
        </w:rPr>
        <w:t>3.</w:t>
      </w:r>
      <w:r w:rsidR="005B0B24" w:rsidRPr="005B0B24">
        <w:rPr>
          <w:rFonts w:ascii="Times New Roman" w:hAnsi="Times New Roman" w:cs="Times New Roman"/>
          <w:b/>
          <w:sz w:val="24"/>
          <w:szCs w:val="24"/>
        </w:rPr>
        <w:t>2). Urządzenia elektryczne:</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Panel LCD na sterowniku,</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 xml:space="preserve">Moduł telemetryczny GSM/GPRS z obustronną transmisją danych, </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Czujnik poprawnej kolejności i zaniku faz,</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Układ grzejny z elektronicznym termostatem,</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Przetwornik prądowy do monitorowania prądu pompy,</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Wyłącznik różnicowo-prądowy czteropolowy,</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Wyłącznik główny,</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Gniazdo serwisowe 230V wraz z zabezpieczeniem,</w:t>
      </w:r>
    </w:p>
    <w:p w:rsidR="00270826" w:rsidRPr="005B0B24" w:rsidRDefault="00270826" w:rsidP="00785760">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Wtyk do podłączenia agregatu plus przełącznik   Sieć – 0 - Agregat</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Wyłącznik silnikowy, jako zabezpieczenie każdej pompy przed przeciążeniem i zwarciem,</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Stycznik dla każdej pompy,</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Zasilacz buforowy wraz z układem akumulatorów pozwalający na podtrzymanie transmisji na min. 180 minut,</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Alarm optyczny,</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Przełącznik trybu pracy (Ręczna – 0 – Automatyczna),</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Wyłącznik krańcowy otwarcia drzwi szafy sterowniczej,</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Indukcyjny czujnik zbliżeniowy otwarcia włazu przepompowni,</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Stacyjka umożliwiająca rozbrojenia obiektu,</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lastRenderedPageBreak/>
        <w:t>Sonda hydrostatyczna z wyjściem prądowym wraz z dwoma pływakami (sucho-bieg i poziom alarmowy) oraz z łańcuchem ze stali nierdzewnej,</w:t>
      </w:r>
    </w:p>
    <w:p w:rsidR="005B0B24" w:rsidRPr="005B0B24"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Antena dla sygnału GPRS modułu telemetrycznego,</w:t>
      </w:r>
    </w:p>
    <w:p w:rsidR="005B0B24" w:rsidRPr="00270826" w:rsidRDefault="005B0B24" w:rsidP="00785760">
      <w:pPr>
        <w:numPr>
          <w:ilvl w:val="0"/>
          <w:numId w:val="7"/>
        </w:numPr>
        <w:spacing w:after="0" w:line="240" w:lineRule="auto"/>
        <w:jc w:val="both"/>
        <w:rPr>
          <w:rFonts w:ascii="Times New Roman" w:hAnsi="Times New Roman" w:cs="Times New Roman"/>
          <w:sz w:val="24"/>
          <w:szCs w:val="24"/>
        </w:rPr>
      </w:pPr>
      <w:r w:rsidRPr="005B0B24">
        <w:rPr>
          <w:rFonts w:ascii="Times New Roman" w:hAnsi="Times New Roman" w:cs="Times New Roman"/>
          <w:color w:val="000000"/>
          <w:sz w:val="24"/>
          <w:szCs w:val="24"/>
        </w:rPr>
        <w:t>Oświetlenie wnętrza szafy.</w:t>
      </w:r>
    </w:p>
    <w:p w:rsidR="005B0B24" w:rsidRPr="005B0B24" w:rsidRDefault="004A7503" w:rsidP="005B0B24">
      <w:pPr>
        <w:rPr>
          <w:rFonts w:ascii="Times New Roman" w:hAnsi="Times New Roman" w:cs="Times New Roman"/>
          <w:sz w:val="24"/>
          <w:szCs w:val="24"/>
          <w:highlight w:val="yellow"/>
        </w:rPr>
      </w:pPr>
      <w:r>
        <w:rPr>
          <w:rFonts w:ascii="Times New Roman" w:hAnsi="Times New Roman" w:cs="Times New Roman"/>
          <w:b/>
          <w:sz w:val="24"/>
          <w:szCs w:val="24"/>
        </w:rPr>
        <w:t>3.</w:t>
      </w:r>
      <w:r w:rsidR="005B0B24" w:rsidRPr="005B0B24">
        <w:rPr>
          <w:rFonts w:ascii="Times New Roman" w:hAnsi="Times New Roman" w:cs="Times New Roman"/>
          <w:b/>
          <w:sz w:val="24"/>
          <w:szCs w:val="24"/>
        </w:rPr>
        <w:t>3).  Sterowanie w oparciu o moduł telemetryczny GSM/GPRS, do którego wchodzą następujące sygnały</w:t>
      </w:r>
      <w:r w:rsidR="005B0B24" w:rsidRPr="005B0B24">
        <w:rPr>
          <w:rFonts w:ascii="Times New Roman" w:hAnsi="Times New Roman" w:cs="Times New Roman"/>
          <w:sz w:val="24"/>
          <w:szCs w:val="24"/>
        </w:rPr>
        <w:t xml:space="preserve"> (</w:t>
      </w:r>
      <w:r w:rsidR="005B0B24" w:rsidRPr="005B0B24">
        <w:rPr>
          <w:rFonts w:ascii="Times New Roman" w:hAnsi="Times New Roman" w:cs="Times New Roman"/>
          <w:b/>
          <w:sz w:val="24"/>
          <w:szCs w:val="24"/>
        </w:rPr>
        <w:t>UWAGA</w:t>
      </w:r>
      <w:r w:rsidR="005B0B24" w:rsidRPr="005B0B24">
        <w:rPr>
          <w:rFonts w:ascii="Times New Roman" w:hAnsi="Times New Roman" w:cs="Times New Roman"/>
          <w:sz w:val="24"/>
          <w:szCs w:val="24"/>
        </w:rPr>
        <w:t>: Wszystkie sygnały binarne powinny być wyprowadzone z przekaźników pomocniczych):</w:t>
      </w:r>
    </w:p>
    <w:p w:rsidR="005B0B24" w:rsidRPr="005B0B24" w:rsidRDefault="005B0B24" w:rsidP="005B0B24">
      <w:pPr>
        <w:tabs>
          <w:tab w:val="num" w:pos="1980"/>
        </w:tabs>
        <w:spacing w:line="240" w:lineRule="auto"/>
        <w:rPr>
          <w:rFonts w:ascii="Times New Roman" w:hAnsi="Times New Roman" w:cs="Times New Roman"/>
          <w:sz w:val="24"/>
          <w:szCs w:val="24"/>
        </w:rPr>
      </w:pPr>
      <w:r w:rsidRPr="005B0B24">
        <w:rPr>
          <w:rFonts w:ascii="Times New Roman" w:hAnsi="Times New Roman" w:cs="Times New Roman"/>
          <w:sz w:val="24"/>
          <w:szCs w:val="24"/>
        </w:rPr>
        <w:t>Wejścia (24VDC):</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Tryb pracy (Ręczny/Automatyczny),</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Zasilanie na obiekcie (Włączone/Wyłączone),</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Awaria pompy nr 1 – kontrola zabezpieczenia termicznego pompy i wyłącznika silnikowego,</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Awaria pompy nr 2 – kontrola zabezpieczenia termicznego pompy i wyłącznika silnikowego,</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Kontrola otwarcia drzwi i włazu pompowni,</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Kontrola pływaka sucho-biegu,</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Kontrola pływaka alarmowego – przelania,</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Kontrola rozbrojenia stacyjki,</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Sygnał z sondy hydrostatycznej,</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Załączanie pompy nr 1,</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Załączenie pompy nr 2,</w:t>
      </w:r>
    </w:p>
    <w:p w:rsidR="005B0B24" w:rsidRPr="005B0B24" w:rsidRDefault="005B0B24" w:rsidP="00785760">
      <w:pPr>
        <w:numPr>
          <w:ilvl w:val="0"/>
          <w:numId w:val="9"/>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Załączenie sygnału optycznego.</w:t>
      </w:r>
    </w:p>
    <w:p w:rsidR="005B0B24" w:rsidRPr="005B0B24" w:rsidRDefault="005B0B24" w:rsidP="005B0B24">
      <w:pPr>
        <w:spacing w:line="240" w:lineRule="auto"/>
        <w:rPr>
          <w:rFonts w:ascii="Times New Roman" w:hAnsi="Times New Roman" w:cs="Times New Roman"/>
          <w:sz w:val="24"/>
          <w:szCs w:val="24"/>
        </w:rPr>
      </w:pPr>
    </w:p>
    <w:p w:rsidR="005B0B24" w:rsidRPr="005B0B24" w:rsidRDefault="005B0B24" w:rsidP="005B0B24">
      <w:pPr>
        <w:spacing w:line="240" w:lineRule="auto"/>
        <w:rPr>
          <w:rFonts w:ascii="Times New Roman" w:hAnsi="Times New Roman" w:cs="Times New Roman"/>
          <w:sz w:val="24"/>
          <w:szCs w:val="24"/>
        </w:rPr>
      </w:pPr>
      <w:r w:rsidRPr="005B0B24">
        <w:rPr>
          <w:rFonts w:ascii="Times New Roman" w:hAnsi="Times New Roman" w:cs="Times New Roman"/>
          <w:sz w:val="24"/>
          <w:szCs w:val="24"/>
        </w:rPr>
        <w:t>Wejścia analogowe (4-20mA):</w:t>
      </w:r>
    </w:p>
    <w:p w:rsidR="005B0B24" w:rsidRPr="005B0B24" w:rsidRDefault="005B0B24" w:rsidP="00785760">
      <w:pPr>
        <w:numPr>
          <w:ilvl w:val="0"/>
          <w:numId w:val="14"/>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Sygnał z sondy hydrostatycznej, zabezpieczony bezpiecznikiem</w:t>
      </w:r>
      <w:r w:rsidR="00270826">
        <w:rPr>
          <w:rFonts w:ascii="Times New Roman" w:hAnsi="Times New Roman" w:cs="Times New Roman"/>
          <w:sz w:val="24"/>
          <w:szCs w:val="24"/>
        </w:rPr>
        <w:t xml:space="preserve"> 32 mA</w:t>
      </w:r>
      <w:r w:rsidRPr="005B0B24">
        <w:rPr>
          <w:rFonts w:ascii="Times New Roman" w:hAnsi="Times New Roman" w:cs="Times New Roman"/>
          <w:sz w:val="24"/>
          <w:szCs w:val="24"/>
        </w:rPr>
        <w:t>,</w:t>
      </w:r>
    </w:p>
    <w:p w:rsidR="005B0B24" w:rsidRPr="005B0B24" w:rsidRDefault="005B0B24" w:rsidP="00785760">
      <w:pPr>
        <w:numPr>
          <w:ilvl w:val="0"/>
          <w:numId w:val="14"/>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Sygnał z przekaźników prądowych.</w:t>
      </w:r>
    </w:p>
    <w:p w:rsidR="005B0B24" w:rsidRPr="005B0B24" w:rsidRDefault="005B0B24" w:rsidP="005B0B24">
      <w:pPr>
        <w:spacing w:line="240" w:lineRule="auto"/>
        <w:ind w:left="1080"/>
        <w:rPr>
          <w:rFonts w:ascii="Times New Roman" w:hAnsi="Times New Roman" w:cs="Times New Roman"/>
          <w:sz w:val="24"/>
          <w:szCs w:val="24"/>
        </w:rPr>
      </w:pPr>
    </w:p>
    <w:p w:rsidR="005B0B24" w:rsidRPr="005B0B24" w:rsidRDefault="005B0B24" w:rsidP="005B0B24">
      <w:pPr>
        <w:spacing w:line="240" w:lineRule="auto"/>
        <w:rPr>
          <w:rFonts w:ascii="Times New Roman" w:hAnsi="Times New Roman" w:cs="Times New Roman"/>
          <w:sz w:val="24"/>
          <w:szCs w:val="24"/>
        </w:rPr>
      </w:pPr>
      <w:r w:rsidRPr="005B0B24">
        <w:rPr>
          <w:rFonts w:ascii="Times New Roman" w:hAnsi="Times New Roman" w:cs="Times New Roman"/>
          <w:sz w:val="24"/>
          <w:szCs w:val="24"/>
        </w:rPr>
        <w:t>Wyjścia (załączanie przekaźników napięciem 24VDC)</w:t>
      </w:r>
    </w:p>
    <w:p w:rsidR="005B0B24" w:rsidRPr="005B0B24" w:rsidRDefault="005B0B24" w:rsidP="00785760">
      <w:pPr>
        <w:numPr>
          <w:ilvl w:val="0"/>
          <w:numId w:val="10"/>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Załączanie pompy nr 1,</w:t>
      </w:r>
    </w:p>
    <w:p w:rsidR="005B0B24" w:rsidRPr="005B0B24" w:rsidRDefault="005B0B24" w:rsidP="00785760">
      <w:pPr>
        <w:numPr>
          <w:ilvl w:val="0"/>
          <w:numId w:val="10"/>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Załączenie pompy nr 2,</w:t>
      </w:r>
    </w:p>
    <w:p w:rsidR="005B0B24" w:rsidRDefault="005B0B24" w:rsidP="00785760">
      <w:pPr>
        <w:numPr>
          <w:ilvl w:val="0"/>
          <w:numId w:val="10"/>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Załączenie sygnału optycznego</w:t>
      </w:r>
      <w:r w:rsidR="00270826">
        <w:rPr>
          <w:rFonts w:ascii="Times New Roman" w:hAnsi="Times New Roman" w:cs="Times New Roman"/>
          <w:sz w:val="24"/>
          <w:szCs w:val="24"/>
        </w:rPr>
        <w:t xml:space="preserve"> – awaria zbiorcza pompowni;</w:t>
      </w:r>
    </w:p>
    <w:p w:rsidR="00270826" w:rsidRPr="005B0B24" w:rsidRDefault="00270826" w:rsidP="00785760">
      <w:pPr>
        <w:numPr>
          <w:ilvl w:val="0"/>
          <w:numId w:val="10"/>
        </w:numPr>
        <w:spacing w:after="0" w:line="240" w:lineRule="auto"/>
        <w:jc w:val="both"/>
        <w:rPr>
          <w:rFonts w:ascii="Times New Roman" w:hAnsi="Times New Roman" w:cs="Times New Roman"/>
          <w:sz w:val="24"/>
          <w:szCs w:val="24"/>
        </w:rPr>
      </w:pPr>
    </w:p>
    <w:p w:rsidR="005B0B24" w:rsidRPr="005B0B24" w:rsidRDefault="005B0B24" w:rsidP="00785760">
      <w:pPr>
        <w:numPr>
          <w:ilvl w:val="0"/>
          <w:numId w:val="10"/>
        </w:numPr>
        <w:spacing w:after="0" w:line="240" w:lineRule="auto"/>
        <w:jc w:val="both"/>
        <w:rPr>
          <w:rFonts w:ascii="Times New Roman" w:hAnsi="Times New Roman" w:cs="Times New Roman"/>
          <w:sz w:val="24"/>
          <w:szCs w:val="24"/>
        </w:rPr>
      </w:pPr>
      <w:r w:rsidRPr="005B0B24">
        <w:rPr>
          <w:rFonts w:ascii="Times New Roman" w:hAnsi="Times New Roman" w:cs="Times New Roman"/>
          <w:sz w:val="24"/>
          <w:szCs w:val="24"/>
        </w:rPr>
        <w:t>Załączenie wyjścia włamania – po podłączeniu niezależnej centrali alarmowej</w:t>
      </w:r>
    </w:p>
    <w:p w:rsidR="005B0B24" w:rsidRPr="005B0B24" w:rsidRDefault="005B0B24" w:rsidP="005B0B24">
      <w:pPr>
        <w:spacing w:line="240" w:lineRule="auto"/>
        <w:rPr>
          <w:rFonts w:ascii="Times New Roman" w:hAnsi="Times New Roman" w:cs="Times New Roman"/>
          <w:sz w:val="24"/>
          <w:szCs w:val="24"/>
        </w:rPr>
      </w:pPr>
    </w:p>
    <w:p w:rsidR="005B0B24" w:rsidRPr="0060739A" w:rsidRDefault="005B0B24" w:rsidP="005B0B24">
      <w:pPr>
        <w:spacing w:line="240" w:lineRule="auto"/>
        <w:rPr>
          <w:rFonts w:ascii="Times New Roman" w:hAnsi="Times New Roman" w:cs="Times New Roman"/>
          <w:sz w:val="24"/>
          <w:szCs w:val="24"/>
        </w:rPr>
      </w:pPr>
      <w:r w:rsidRPr="005B0B24">
        <w:rPr>
          <w:rFonts w:ascii="Times New Roman" w:hAnsi="Times New Roman" w:cs="Times New Roman"/>
          <w:b/>
          <w:sz w:val="24"/>
          <w:szCs w:val="24"/>
        </w:rPr>
        <w:t>Szafa sterowniczo elektryczna musi posiadać Certyfikat Zgodności CE.</w:t>
      </w:r>
    </w:p>
    <w:p w:rsidR="005B0B24" w:rsidRPr="008C65C3" w:rsidRDefault="004A7503" w:rsidP="005B0B24">
      <w:pPr>
        <w:suppressAutoHyphens/>
        <w:rPr>
          <w:rFonts w:ascii="Times New Roman" w:hAnsi="Times New Roman" w:cs="Times New Roman"/>
          <w:b/>
          <w:sz w:val="24"/>
          <w:szCs w:val="24"/>
        </w:rPr>
      </w:pPr>
      <w:r w:rsidRPr="008C65C3">
        <w:rPr>
          <w:rFonts w:ascii="Times New Roman" w:hAnsi="Times New Roman" w:cs="Times New Roman"/>
          <w:b/>
          <w:sz w:val="24"/>
          <w:szCs w:val="24"/>
        </w:rPr>
        <w:t>4</w:t>
      </w:r>
      <w:r w:rsidR="005B0B24" w:rsidRPr="008C65C3">
        <w:rPr>
          <w:rFonts w:ascii="Times New Roman" w:hAnsi="Times New Roman" w:cs="Times New Roman"/>
          <w:b/>
          <w:sz w:val="24"/>
          <w:szCs w:val="24"/>
        </w:rPr>
        <w:t>. Wytyczne odnośnie wyposażenia i możliwości modułu telemetrycznego GSM/GPRS:</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Sterownik pracy przepompowni swobodnie programowalny z wbudowanym modułem nadawczo-odbiorczym GSM/ GPRS i anteną, zapewniającym dwukierunkową wyminę danych</w:t>
      </w:r>
      <w:r w:rsidR="00042250">
        <w:rPr>
          <w:rFonts w:ascii="Times New Roman" w:hAnsi="Times New Roman" w:cs="Times New Roman"/>
          <w:sz w:val="24"/>
          <w:szCs w:val="24"/>
        </w:rPr>
        <w:t xml:space="preserve"> z istniejącą stacją bazową</w:t>
      </w:r>
      <w:r w:rsidRPr="005B0B24">
        <w:rPr>
          <w:rFonts w:ascii="Times New Roman" w:hAnsi="Times New Roman" w:cs="Times New Roman"/>
          <w:sz w:val="24"/>
          <w:szCs w:val="24"/>
        </w:rPr>
        <w:t>,</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lastRenderedPageBreak/>
        <w:t>Zintegrowany wyświetlacz LCD o wysokim kontraście – komunikaty wyświetlane w języku polskim,</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16 wejść binarnych,</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1</w:t>
      </w:r>
      <w:r w:rsidR="00042250">
        <w:rPr>
          <w:rFonts w:ascii="Times New Roman" w:hAnsi="Times New Roman" w:cs="Times New Roman"/>
          <w:sz w:val="24"/>
          <w:szCs w:val="24"/>
        </w:rPr>
        <w:t>6</w:t>
      </w:r>
      <w:r w:rsidRPr="005B0B24">
        <w:rPr>
          <w:rFonts w:ascii="Times New Roman" w:hAnsi="Times New Roman" w:cs="Times New Roman"/>
          <w:sz w:val="24"/>
          <w:szCs w:val="24"/>
        </w:rPr>
        <w:t xml:space="preserve"> wyjść binarnych,</w:t>
      </w:r>
    </w:p>
    <w:p w:rsidR="005B0B24" w:rsidRPr="005B0B24" w:rsidRDefault="00042250" w:rsidP="00785760">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B0B24" w:rsidRPr="005B0B24">
        <w:rPr>
          <w:rFonts w:ascii="Times New Roman" w:hAnsi="Times New Roman" w:cs="Times New Roman"/>
          <w:sz w:val="24"/>
          <w:szCs w:val="24"/>
        </w:rPr>
        <w:t xml:space="preserve"> wejścia analogowe o zakresie pomiarowym 4…20 mA,- do podłączenia przekładników prądowych, </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xml:space="preserve">1 wejście analogowe o zakresie pomiarowym 4…20 mA – do podłączenia sondy hydrostatycznej na podstawie której uruchamiane są pompy, </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1 wejście analogowe o zakresie pomiarowym 4…20 mA –rezerwowe,</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Port szeregowy RS 232,</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Port szeregowy RS 232/422/485 optoizolowany,</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Wejścia licznikowe,</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Sterownik powinien posiadać synoptykę o wejściach i wyjściach,</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Stopień ochrony IP40,</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Napięcie stałe 24V,</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Wyjście antenowe,</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Gniazdo karty SIM,</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Pomiar temperatury wewnątrz sterownika,</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Temperatura pracy: -20˚C …50˚C,</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Wilgotność pracy: 5..95% bez kondensacji,</w:t>
      </w:r>
    </w:p>
    <w:p w:rsidR="005B0B24" w:rsidRPr="005B0B24" w:rsidRDefault="005B0B24" w:rsidP="00785760">
      <w:pPr>
        <w:numPr>
          <w:ilvl w:val="0"/>
          <w:numId w:val="8"/>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Panel czołowy sterownika informujące o:</w:t>
      </w:r>
    </w:p>
    <w:p w:rsidR="005B0B24" w:rsidRPr="005B0B24" w:rsidRDefault="005B0B24" w:rsidP="0060739A">
      <w:pPr>
        <w:spacing w:after="0" w:line="240" w:lineRule="auto"/>
        <w:ind w:left="1418"/>
        <w:rPr>
          <w:rFonts w:ascii="Times New Roman" w:hAnsi="Times New Roman" w:cs="Times New Roman"/>
          <w:sz w:val="24"/>
          <w:szCs w:val="24"/>
        </w:rPr>
      </w:pPr>
      <w:r w:rsidRPr="005B0B24">
        <w:rPr>
          <w:rFonts w:ascii="Times New Roman" w:hAnsi="Times New Roman" w:cs="Times New Roman"/>
          <w:sz w:val="24"/>
          <w:szCs w:val="24"/>
        </w:rPr>
        <w:t>- stanach wejść i wyjść binarnych,</w:t>
      </w:r>
    </w:p>
    <w:p w:rsidR="005B0B24" w:rsidRPr="005B0B24" w:rsidRDefault="005B0B24" w:rsidP="0060739A">
      <w:pPr>
        <w:spacing w:after="0" w:line="240" w:lineRule="auto"/>
        <w:ind w:left="1418"/>
        <w:rPr>
          <w:rFonts w:ascii="Times New Roman" w:hAnsi="Times New Roman" w:cs="Times New Roman"/>
          <w:sz w:val="24"/>
          <w:szCs w:val="24"/>
        </w:rPr>
      </w:pPr>
      <w:r w:rsidRPr="005B0B24">
        <w:rPr>
          <w:rFonts w:ascii="Times New Roman" w:hAnsi="Times New Roman" w:cs="Times New Roman"/>
          <w:sz w:val="24"/>
          <w:szCs w:val="24"/>
        </w:rPr>
        <w:t>- zasięgu sieci GSM – minimum 3 diody,</w:t>
      </w:r>
    </w:p>
    <w:p w:rsidR="005B0B24" w:rsidRPr="005B0B24" w:rsidRDefault="005B0B24" w:rsidP="0060739A">
      <w:pPr>
        <w:spacing w:after="0" w:line="240" w:lineRule="auto"/>
        <w:ind w:left="1418"/>
        <w:rPr>
          <w:rFonts w:ascii="Times New Roman" w:hAnsi="Times New Roman" w:cs="Times New Roman"/>
          <w:sz w:val="24"/>
          <w:szCs w:val="24"/>
        </w:rPr>
      </w:pPr>
      <w:r w:rsidRPr="005B0B24">
        <w:rPr>
          <w:rFonts w:ascii="Times New Roman" w:hAnsi="Times New Roman" w:cs="Times New Roman"/>
          <w:sz w:val="24"/>
          <w:szCs w:val="24"/>
        </w:rPr>
        <w:t>- poprawności zasilania sterownika,</w:t>
      </w:r>
    </w:p>
    <w:p w:rsidR="005B0B24" w:rsidRPr="0060739A" w:rsidRDefault="005B0B24" w:rsidP="0060739A">
      <w:pPr>
        <w:spacing w:after="0" w:line="240" w:lineRule="auto"/>
        <w:ind w:left="1418"/>
        <w:rPr>
          <w:rFonts w:ascii="Times New Roman" w:hAnsi="Times New Roman" w:cs="Times New Roman"/>
          <w:sz w:val="24"/>
          <w:szCs w:val="24"/>
        </w:rPr>
      </w:pPr>
      <w:r w:rsidRPr="005B0B24">
        <w:rPr>
          <w:rFonts w:ascii="Times New Roman" w:hAnsi="Times New Roman" w:cs="Times New Roman"/>
          <w:sz w:val="24"/>
          <w:szCs w:val="24"/>
        </w:rPr>
        <w:t>- prawidłowości zalogowania się sterownika do sieci GSM i GPRS,</w:t>
      </w:r>
    </w:p>
    <w:p w:rsidR="005B0B24" w:rsidRPr="005B0B24" w:rsidRDefault="005B0B24" w:rsidP="005B0B24">
      <w:pPr>
        <w:suppressAutoHyphens/>
        <w:rPr>
          <w:rFonts w:ascii="Times New Roman" w:hAnsi="Times New Roman" w:cs="Times New Roman"/>
          <w:b/>
          <w:sz w:val="24"/>
          <w:szCs w:val="24"/>
        </w:rPr>
      </w:pPr>
      <w:r w:rsidRPr="005B0B24">
        <w:rPr>
          <w:rFonts w:ascii="Times New Roman" w:hAnsi="Times New Roman" w:cs="Times New Roman"/>
          <w:b/>
          <w:sz w:val="24"/>
          <w:szCs w:val="24"/>
        </w:rPr>
        <w:t>Możliwości:</w:t>
      </w:r>
    </w:p>
    <w:p w:rsidR="005B0B24" w:rsidRPr="005B0B24" w:rsidRDefault="005B0B24" w:rsidP="00785760">
      <w:pPr>
        <w:numPr>
          <w:ilvl w:val="0"/>
          <w:numId w:val="13"/>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Wysyłanie zdarzeniowe pełnego stanu wejść i wyjść modułu telemetrycznego do stacji monitorującej w ramach usługi GPRS dowolnego operatora GSM w wydzielonej sieci APN,</w:t>
      </w:r>
    </w:p>
    <w:p w:rsidR="005B0B24" w:rsidRPr="005B0B24" w:rsidRDefault="005B0B24" w:rsidP="00785760">
      <w:pPr>
        <w:numPr>
          <w:ilvl w:val="0"/>
          <w:numId w:val="13"/>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Wysyłanie zdarzeniowe wiadomości tekstowych (SMS) w przypadku powstania stanów alarmowych na obiekcie – możliwość konfiguracji numerów telefonów,</w:t>
      </w:r>
    </w:p>
    <w:p w:rsidR="005B0B24" w:rsidRPr="005B0B24" w:rsidRDefault="005B0B24" w:rsidP="00785760">
      <w:pPr>
        <w:numPr>
          <w:ilvl w:val="0"/>
          <w:numId w:val="13"/>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Sterowanie pracą obiektu – przepompowni na podstawie sygnału z pływaków i sondy hydrostatycznej i na podstawie poleceń przesyłanych ze Stacji Dyspozytorskiej przez operatora (START/STOP pomp, odstawienie, blokada itp.).</w:t>
      </w:r>
    </w:p>
    <w:p w:rsidR="005B0B24" w:rsidRPr="005B0B24" w:rsidRDefault="005B0B24" w:rsidP="00785760">
      <w:pPr>
        <w:numPr>
          <w:ilvl w:val="0"/>
          <w:numId w:val="13"/>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Starowania zdalne pracą obiektu przepompowni na podstawie poleceń wysyłanych ze stacji operatorskiej,</w:t>
      </w:r>
    </w:p>
    <w:p w:rsidR="005B0B24" w:rsidRPr="005B0B24" w:rsidRDefault="005B0B24" w:rsidP="00785760">
      <w:pPr>
        <w:numPr>
          <w:ilvl w:val="0"/>
          <w:numId w:val="13"/>
        </w:numPr>
        <w:spacing w:after="0" w:line="240" w:lineRule="auto"/>
        <w:rPr>
          <w:rFonts w:ascii="Times New Roman" w:hAnsi="Times New Roman" w:cs="Times New Roman"/>
          <w:sz w:val="24"/>
          <w:szCs w:val="24"/>
        </w:rPr>
      </w:pPr>
      <w:r w:rsidRPr="005B0B24">
        <w:rPr>
          <w:rFonts w:ascii="Times New Roman" w:hAnsi="Times New Roman" w:cs="Times New Roman"/>
          <w:sz w:val="24"/>
          <w:szCs w:val="24"/>
        </w:rPr>
        <w:t xml:space="preserve">Podgląd i sygnalizowanie podstawowych informacji o działaniu i stanie przepompowni: </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brak karty SIM,</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poprawność PIN karty SIM,</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błędny PIN karty SIM,</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zalogowanie do sieci GSM,</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zalogowanie do sieci GPRS,</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lastRenderedPageBreak/>
        <w:t>- wejścia i wyjścia sterownika,</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-aktualny poziom ścieków w zbiorniku (min, max, alarm, sucho-bieg),</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nastawiony poziom załączenia pomp,</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nastawiony poziom wyłączenia pomp,</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nastawiony poziom dołączenia drugiej pompy,</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liczba załączeń każdej z pomp,</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liczba godzin pracy każdej z pomp,</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prąd pobierany przez pompy,</w:t>
      </w:r>
    </w:p>
    <w:p w:rsidR="005B0B24" w:rsidRPr="005B0B24" w:rsidRDefault="005B0B24" w:rsidP="0060739A">
      <w:pPr>
        <w:spacing w:after="0"/>
        <w:ind w:left="1440" w:right="-468"/>
        <w:rPr>
          <w:rFonts w:ascii="Times New Roman" w:hAnsi="Times New Roman" w:cs="Times New Roman"/>
          <w:sz w:val="24"/>
          <w:szCs w:val="24"/>
        </w:rPr>
      </w:pPr>
      <w:r w:rsidRPr="005B0B24">
        <w:rPr>
          <w:rFonts w:ascii="Times New Roman" w:hAnsi="Times New Roman" w:cs="Times New Roman"/>
          <w:sz w:val="24"/>
          <w:szCs w:val="24"/>
        </w:rPr>
        <w:t xml:space="preserve"> - poziom sygnału GSM wyrażony w procentach,</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iCs/>
          <w:sz w:val="24"/>
          <w:szCs w:val="24"/>
        </w:rPr>
        <w:t>zmiana podstawowych parametrów pracy przepompowni, po wcześniejszej autoryzacji (wpisanie kodu) operatora:</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poziomu załączenia pomp,</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poziomu wyłączenia pomp,</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poziomu dołączenia drugiej pompy,</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zakresu pomiarowego użytej sondy hydrostatycznej,</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zakresu pomiarowego użytego przekładnika prądowego,</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iCs/>
          <w:sz w:val="24"/>
          <w:szCs w:val="24"/>
        </w:rPr>
        <w:t>prezentacja na wyświetlaczu LCD komunikatów o bieżących awariach:</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każdej z pomp,</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zasilania,</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wystąpieniu poziomu sucho biegu,</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wystąpieniu poziomu przelewu,</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błędnym podłączeniu pływaków,</w:t>
      </w:r>
    </w:p>
    <w:p w:rsidR="005B0B24" w:rsidRPr="005B0B24" w:rsidRDefault="005B0B24" w:rsidP="0060739A">
      <w:pPr>
        <w:spacing w:after="0"/>
        <w:ind w:left="1440" w:right="1"/>
        <w:rPr>
          <w:rFonts w:ascii="Times New Roman" w:hAnsi="Times New Roman" w:cs="Times New Roman"/>
          <w:sz w:val="24"/>
          <w:szCs w:val="24"/>
        </w:rPr>
      </w:pPr>
      <w:r w:rsidRPr="005B0B24">
        <w:rPr>
          <w:rFonts w:ascii="Times New Roman" w:hAnsi="Times New Roman" w:cs="Times New Roman"/>
          <w:iCs/>
          <w:sz w:val="24"/>
          <w:szCs w:val="24"/>
        </w:rPr>
        <w:t>- sondy hydrostatycznej,</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iCs/>
          <w:sz w:val="24"/>
          <w:szCs w:val="24"/>
        </w:rPr>
        <w:t>- włamaniu,</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naprzemienna praca pomp dla jednakowego ich zużycia,</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automatyczne przełączanie pracującej pompy po przekroczeniu maksymalnego czasu pracy z możliwością wyłączenia opcji,</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blokada załączenia pompy na podstawie minimalnego czasu postoju pompy – redukuje częstotliwość załączeń pomp, funkcja z możliwością wyłączenia,</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zliczanie czasu pracy każdej z pomp,</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zliczanie liczby załączeń każdej z pomp,</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pomiar poprzez licznik energii elektrycznej, m.in.:</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pobieranej mocy,</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zużytej energii,</w:t>
      </w:r>
    </w:p>
    <w:p w:rsidR="005B0B24" w:rsidRPr="005B0B24" w:rsidRDefault="005B0B24" w:rsidP="0060739A">
      <w:pPr>
        <w:spacing w:after="0"/>
        <w:ind w:left="1440"/>
        <w:rPr>
          <w:rFonts w:ascii="Times New Roman" w:hAnsi="Times New Roman" w:cs="Times New Roman"/>
          <w:sz w:val="24"/>
          <w:szCs w:val="24"/>
        </w:rPr>
      </w:pPr>
      <w:r w:rsidRPr="005B0B24">
        <w:rPr>
          <w:rFonts w:ascii="Times New Roman" w:hAnsi="Times New Roman" w:cs="Times New Roman"/>
          <w:sz w:val="24"/>
          <w:szCs w:val="24"/>
        </w:rPr>
        <w:t>- napięcia na poszczególnych fazach,</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możliwość podłączenia sygnału włamania do zewnętrznej, niezależnej centralki alarmowej.</w:t>
      </w:r>
    </w:p>
    <w:p w:rsidR="005B0B24" w:rsidRPr="005B0B24" w:rsidRDefault="005B0B24" w:rsidP="00785760">
      <w:pPr>
        <w:numPr>
          <w:ilvl w:val="0"/>
          <w:numId w:val="12"/>
        </w:numPr>
        <w:tabs>
          <w:tab w:val="num" w:pos="993"/>
        </w:tabs>
        <w:spacing w:after="0"/>
        <w:ind w:left="993" w:hanging="284"/>
        <w:jc w:val="both"/>
        <w:rPr>
          <w:rFonts w:ascii="Times New Roman" w:hAnsi="Times New Roman" w:cs="Times New Roman"/>
          <w:sz w:val="24"/>
          <w:szCs w:val="24"/>
        </w:rPr>
      </w:pPr>
      <w:r w:rsidRPr="005B0B24">
        <w:rPr>
          <w:rFonts w:ascii="Times New Roman" w:hAnsi="Times New Roman" w:cs="Times New Roman"/>
          <w:sz w:val="24"/>
          <w:szCs w:val="24"/>
        </w:rPr>
        <w:t xml:space="preserve"> lokalizacja pompowni na mapie.</w:t>
      </w:r>
    </w:p>
    <w:p w:rsidR="005B0B24" w:rsidRDefault="005B0B24" w:rsidP="005B0B24">
      <w:pPr>
        <w:pStyle w:val="Akapitzlist"/>
        <w:ind w:left="0"/>
        <w:rPr>
          <w:b/>
          <w:szCs w:val="24"/>
        </w:rPr>
      </w:pPr>
    </w:p>
    <w:p w:rsidR="00A11E79" w:rsidRDefault="00A11E79" w:rsidP="00A11E79">
      <w:pPr>
        <w:rPr>
          <w:rFonts w:ascii="Times New Roman" w:hAnsi="Times New Roman" w:cs="Times New Roman"/>
          <w:sz w:val="24"/>
          <w:szCs w:val="24"/>
        </w:rPr>
      </w:pPr>
    </w:p>
    <w:p w:rsidR="00A11E79" w:rsidRPr="00052887" w:rsidRDefault="00A11E79" w:rsidP="00A11E79">
      <w:pPr>
        <w:jc w:val="both"/>
        <w:rPr>
          <w:rFonts w:ascii="Times New Roman" w:hAnsi="Times New Roman" w:cs="Times New Roman"/>
          <w:b/>
          <w:sz w:val="28"/>
          <w:szCs w:val="28"/>
        </w:rPr>
      </w:pPr>
      <w:r w:rsidRPr="00052887">
        <w:rPr>
          <w:rFonts w:ascii="Times New Roman" w:hAnsi="Times New Roman" w:cs="Times New Roman"/>
          <w:b/>
          <w:sz w:val="28"/>
          <w:szCs w:val="28"/>
        </w:rPr>
        <w:lastRenderedPageBreak/>
        <w:t>II. Systemy podtrzymania zasilania energetycznego.</w:t>
      </w:r>
    </w:p>
    <w:p w:rsidR="00A11E79" w:rsidRPr="001B5CC5" w:rsidRDefault="00A11E79" w:rsidP="00A11E79">
      <w:pPr>
        <w:jc w:val="both"/>
        <w:rPr>
          <w:rFonts w:ascii="Times New Roman" w:hAnsi="Times New Roman" w:cs="Times New Roman"/>
          <w:sz w:val="24"/>
          <w:szCs w:val="24"/>
        </w:rPr>
      </w:pPr>
      <w:r w:rsidRPr="001B5CC5">
        <w:rPr>
          <w:rFonts w:ascii="Times New Roman" w:hAnsi="Times New Roman" w:cs="Times New Roman"/>
          <w:sz w:val="24"/>
          <w:szCs w:val="24"/>
        </w:rPr>
        <w:t>W systemy podtrzymania zasilania energetycznego muszą być wyposażone następujące obiekty: przepompownia ścieków PS1 oraz Stacja Uzdatniania Wody w miejscowości Szybowice.</w:t>
      </w:r>
    </w:p>
    <w:p w:rsidR="00A11E79" w:rsidRDefault="00A11E79" w:rsidP="00A11E79">
      <w:pPr>
        <w:pStyle w:val="Akapitzlist"/>
        <w:numPr>
          <w:ilvl w:val="0"/>
          <w:numId w:val="18"/>
        </w:numPr>
        <w:rPr>
          <w:b/>
          <w:szCs w:val="24"/>
        </w:rPr>
      </w:pPr>
      <w:r w:rsidRPr="00927AB0">
        <w:rPr>
          <w:b/>
          <w:szCs w:val="24"/>
        </w:rPr>
        <w:t>Zasilacza awaryjny UPS dla przepompowni ścieków PS1.</w:t>
      </w:r>
    </w:p>
    <w:p w:rsidR="00A11E79" w:rsidRDefault="00A11E79" w:rsidP="00A11E79">
      <w:pPr>
        <w:pStyle w:val="Akapitzlist"/>
        <w:rPr>
          <w:b/>
          <w:szCs w:val="24"/>
        </w:rPr>
      </w:pPr>
    </w:p>
    <w:p w:rsidR="00A11E79" w:rsidRPr="00674E2D" w:rsidRDefault="00A11E79" w:rsidP="00A11E79">
      <w:pPr>
        <w:rPr>
          <w:rFonts w:ascii="Times New Roman" w:hAnsi="Times New Roman" w:cs="Times New Roman"/>
          <w:sz w:val="24"/>
          <w:szCs w:val="24"/>
        </w:rPr>
      </w:pPr>
      <w:r w:rsidRPr="00674E2D">
        <w:rPr>
          <w:rFonts w:ascii="Times New Roman" w:hAnsi="Times New Roman" w:cs="Times New Roman"/>
          <w:sz w:val="24"/>
          <w:szCs w:val="24"/>
        </w:rPr>
        <w:t xml:space="preserve">Zasilacz awaryjny UPS musi zapewnić pracę co najmniej jednej pompy w przepompowni ścieków, w razie przerwania </w:t>
      </w:r>
      <w:r>
        <w:rPr>
          <w:rFonts w:ascii="Times New Roman" w:hAnsi="Times New Roman" w:cs="Times New Roman"/>
          <w:sz w:val="24"/>
          <w:szCs w:val="24"/>
        </w:rPr>
        <w:t xml:space="preserve">dostaw </w:t>
      </w:r>
      <w:r w:rsidRPr="00674E2D">
        <w:rPr>
          <w:rFonts w:ascii="Times New Roman" w:hAnsi="Times New Roman" w:cs="Times New Roman"/>
          <w:sz w:val="24"/>
          <w:szCs w:val="24"/>
        </w:rPr>
        <w:t>zasilania energetycznego z sieci.</w:t>
      </w:r>
      <w:r>
        <w:rPr>
          <w:rFonts w:ascii="Times New Roman" w:hAnsi="Times New Roman" w:cs="Times New Roman"/>
          <w:sz w:val="24"/>
          <w:szCs w:val="24"/>
        </w:rPr>
        <w:t xml:space="preserve"> Musi działać automatycznie.</w:t>
      </w:r>
    </w:p>
    <w:p w:rsidR="00A11E79" w:rsidRPr="00927AB0" w:rsidRDefault="00A11E79" w:rsidP="00A11E79">
      <w:pPr>
        <w:jc w:val="both"/>
        <w:rPr>
          <w:rFonts w:ascii="Times New Roman" w:hAnsi="Times New Roman" w:cs="Times New Roman"/>
          <w:sz w:val="24"/>
          <w:szCs w:val="24"/>
        </w:rPr>
      </w:pPr>
      <w:r w:rsidRPr="00927AB0">
        <w:rPr>
          <w:rFonts w:ascii="Times New Roman" w:hAnsi="Times New Roman" w:cs="Times New Roman"/>
          <w:sz w:val="24"/>
          <w:szCs w:val="24"/>
        </w:rPr>
        <w:t xml:space="preserve">Wykonawca musi przewidzieć, że </w:t>
      </w:r>
      <w:r>
        <w:rPr>
          <w:rFonts w:ascii="Times New Roman" w:hAnsi="Times New Roman" w:cs="Times New Roman"/>
          <w:sz w:val="24"/>
          <w:szCs w:val="24"/>
        </w:rPr>
        <w:t>zasilacz</w:t>
      </w:r>
      <w:r w:rsidRPr="00927AB0">
        <w:rPr>
          <w:rFonts w:ascii="Times New Roman" w:hAnsi="Times New Roman" w:cs="Times New Roman"/>
          <w:sz w:val="24"/>
          <w:szCs w:val="24"/>
        </w:rPr>
        <w:t xml:space="preserve"> awaryjny UPS dla przepompowni ścieków PS1 znajdować będzie się</w:t>
      </w:r>
      <w:r>
        <w:rPr>
          <w:rFonts w:ascii="Times New Roman" w:hAnsi="Times New Roman" w:cs="Times New Roman"/>
          <w:sz w:val="24"/>
          <w:szCs w:val="24"/>
        </w:rPr>
        <w:t xml:space="preserve"> </w:t>
      </w:r>
      <w:r w:rsidRPr="00927AB0">
        <w:rPr>
          <w:rFonts w:ascii="Times New Roman" w:hAnsi="Times New Roman" w:cs="Times New Roman"/>
          <w:sz w:val="24"/>
          <w:szCs w:val="24"/>
        </w:rPr>
        <w:t xml:space="preserve"> </w:t>
      </w:r>
      <w:r>
        <w:rPr>
          <w:rFonts w:ascii="Times New Roman" w:hAnsi="Times New Roman" w:cs="Times New Roman"/>
          <w:sz w:val="24"/>
          <w:szCs w:val="24"/>
        </w:rPr>
        <w:t>przy pompowni ścieków w terenie otwartym (zewnętrznym), musi zostać umieszczony w szafie zapewniającej prawidłowa pracę urządzenia.</w:t>
      </w:r>
    </w:p>
    <w:p w:rsidR="00A11E79" w:rsidRDefault="00A11E79" w:rsidP="00A11E79">
      <w:pPr>
        <w:jc w:val="both"/>
        <w:rPr>
          <w:rFonts w:ascii="Times New Roman" w:hAnsi="Times New Roman" w:cs="Times New Roman"/>
          <w:sz w:val="24"/>
          <w:szCs w:val="24"/>
        </w:rPr>
      </w:pPr>
      <w:r w:rsidRPr="001B5CC5">
        <w:rPr>
          <w:rFonts w:ascii="Times New Roman" w:hAnsi="Times New Roman" w:cs="Times New Roman"/>
          <w:sz w:val="24"/>
          <w:szCs w:val="24"/>
        </w:rPr>
        <w:t xml:space="preserve">Zasilacz awaryjny dla przepompowni </w:t>
      </w:r>
      <w:r>
        <w:rPr>
          <w:rFonts w:ascii="Times New Roman" w:hAnsi="Times New Roman" w:cs="Times New Roman"/>
          <w:sz w:val="24"/>
          <w:szCs w:val="24"/>
        </w:rPr>
        <w:t>ście</w:t>
      </w:r>
      <w:r w:rsidRPr="001B5CC5">
        <w:rPr>
          <w:rFonts w:ascii="Times New Roman" w:hAnsi="Times New Roman" w:cs="Times New Roman"/>
          <w:sz w:val="24"/>
          <w:szCs w:val="24"/>
        </w:rPr>
        <w:t>ków PS1 Szybowice musi być zabudowany w szafie wykonanej z poliestru wzmocnionego włóknem szklanym</w:t>
      </w:r>
      <w:r>
        <w:rPr>
          <w:rFonts w:ascii="Times New Roman" w:hAnsi="Times New Roman" w:cs="Times New Roman"/>
          <w:sz w:val="24"/>
          <w:szCs w:val="24"/>
        </w:rPr>
        <w:t xml:space="preserve"> lub innej szafie (np. stalowej) która zapewni prawidłową prace urządzenia</w:t>
      </w:r>
      <w:r w:rsidRPr="001B5CC5">
        <w:rPr>
          <w:rFonts w:ascii="Times New Roman" w:hAnsi="Times New Roman" w:cs="Times New Roman"/>
          <w:sz w:val="24"/>
          <w:szCs w:val="24"/>
        </w:rPr>
        <w:t>, o stopniu ochronny min. IP 66, współczynniku udarowości mechanicznej IK 10 z uszczelka PUR, odporną na promieniowanie UV. Szafa powinna być ocieplona, powinna być wyposażona w urządzenia do wentylacji</w:t>
      </w:r>
      <w:r>
        <w:rPr>
          <w:rFonts w:ascii="Times New Roman" w:hAnsi="Times New Roman" w:cs="Times New Roman"/>
          <w:sz w:val="24"/>
          <w:szCs w:val="24"/>
        </w:rPr>
        <w:t xml:space="preserve"> i ogrzania urządzenia w przypadku spadku temperatury zewnętrznej która może spowodować utrudnienia w pracy urządzenia.</w:t>
      </w:r>
      <w:r w:rsidRPr="001B5CC5">
        <w:rPr>
          <w:rFonts w:ascii="Times New Roman" w:hAnsi="Times New Roman" w:cs="Times New Roman"/>
          <w:sz w:val="24"/>
          <w:szCs w:val="24"/>
        </w:rPr>
        <w:t xml:space="preserve"> Szafa powinna być osadzona na płycie montażowej, powinna być wyposażona w zamki patentowe na drzwiach </w:t>
      </w:r>
      <w:r>
        <w:rPr>
          <w:rFonts w:ascii="Times New Roman" w:hAnsi="Times New Roman" w:cs="Times New Roman"/>
          <w:sz w:val="24"/>
          <w:szCs w:val="24"/>
        </w:rPr>
        <w:t>zewnętrznych wyposażone w klucz, uniemożliwiające dostęp dla osób nieupoważnionych.</w:t>
      </w:r>
    </w:p>
    <w:p w:rsidR="00A11E79" w:rsidRDefault="00A11E79" w:rsidP="00A11E79">
      <w:pPr>
        <w:jc w:val="both"/>
        <w:rPr>
          <w:rFonts w:ascii="Times New Roman" w:hAnsi="Times New Roman" w:cs="Times New Roman"/>
          <w:sz w:val="24"/>
          <w:szCs w:val="24"/>
        </w:rPr>
      </w:pPr>
      <w:r w:rsidRPr="001B5CC5">
        <w:rPr>
          <w:rFonts w:ascii="Times New Roman" w:hAnsi="Times New Roman" w:cs="Times New Roman"/>
          <w:sz w:val="24"/>
          <w:szCs w:val="24"/>
        </w:rPr>
        <w:t>Zamawiający dopuszcza wspólną szafę dla rozdzielnicy sterowniczą – zasilająco sterującą oraz zasilacza awaryjnego UPS.</w:t>
      </w:r>
      <w:r>
        <w:rPr>
          <w:rFonts w:ascii="Times New Roman" w:hAnsi="Times New Roman" w:cs="Times New Roman"/>
          <w:sz w:val="24"/>
          <w:szCs w:val="24"/>
        </w:rPr>
        <w:t xml:space="preserve"> Wymiar szafy dobierze wykonawca zamówienia uwzględniając wszelkie wymagania montażu i producentów dla urządzeń</w:t>
      </w:r>
      <w:r w:rsidRPr="001B5CC5">
        <w:rPr>
          <w:rFonts w:ascii="Times New Roman" w:hAnsi="Times New Roman" w:cs="Times New Roman"/>
          <w:sz w:val="24"/>
          <w:szCs w:val="24"/>
        </w:rPr>
        <w:t xml:space="preserve"> </w:t>
      </w:r>
      <w:r>
        <w:rPr>
          <w:rFonts w:ascii="Times New Roman" w:hAnsi="Times New Roman" w:cs="Times New Roman"/>
          <w:sz w:val="24"/>
          <w:szCs w:val="24"/>
        </w:rPr>
        <w:t>które będą znajdowały się w/w szafie.</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Parametry zasilacza awaryjnego UPS:</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moc znamionowa 20kVA / 18 kW;</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czas podtrzymania ok. 150 minut dla obciążenia 7 kW;</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zasilanie 3 – fazowe / wyjście 3 fazowe;</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akumulatory umieszczone na stelażu obok zasilacza UPS;</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rodzaj pracy tru on-line – podwójna przetwarzanie energii;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port komunikacji RS 232;</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lastRenderedPageBreak/>
        <w:t>- duża tolerancja napięcia wejściowego 277-485V – ochrona akumulatorów;</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szeroki zakres częstotliwości wejściowej 40-70Hz;</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możliwość współpracy z agregatami prądotwórczymi;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stabilność napięcia wyjściowego ±1%;</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automatyczny i ręczny bypass serwisowy wewnątrz UPS-a;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wyświetlacz LCD, wyświetlający informacje dotyczące pracy UPS-a;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oprogramowanie monitorujące i zarządzające praca UPS-a;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możliwość pracy równoległej;</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niski poziom hałasu;</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certyfikat CE – potwierdzający zgodność z obowiązującymi normami.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Informacja o alarmach: niski poziom baterii, tryb bateryjny, usterka wentylatorów itp.</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Ochrona: Zwarcie – przeciążenie – przegrzanie- niski poziom naładowania akumulatora – przepięcei – zapad napięcia – usterka wentylatora.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Wykonawca odpowiedzialny jest za podłączenie i skonfigurowanie UPS-a z przepompownią ścieków, prawidłowe podpięcia i montaż niezbędnych podzespołów, montaż stelażu z akumulatorami, wykonanie prawidłowego okablowania.</w:t>
      </w:r>
    </w:p>
    <w:p w:rsidR="00A11E79" w:rsidRPr="001B5CC5" w:rsidRDefault="00A11E79" w:rsidP="00A11E79">
      <w:pPr>
        <w:jc w:val="both"/>
        <w:rPr>
          <w:rFonts w:ascii="Times New Roman" w:hAnsi="Times New Roman" w:cs="Times New Roman"/>
          <w:sz w:val="24"/>
          <w:szCs w:val="24"/>
        </w:rPr>
      </w:pPr>
    </w:p>
    <w:p w:rsidR="00A11E79" w:rsidRPr="00927AB0" w:rsidRDefault="00A11E79" w:rsidP="00A11E79">
      <w:pPr>
        <w:pStyle w:val="Akapitzlist"/>
        <w:numPr>
          <w:ilvl w:val="0"/>
          <w:numId w:val="18"/>
        </w:numPr>
        <w:rPr>
          <w:b/>
          <w:szCs w:val="24"/>
        </w:rPr>
      </w:pPr>
      <w:r w:rsidRPr="00927AB0">
        <w:rPr>
          <w:b/>
          <w:szCs w:val="24"/>
        </w:rPr>
        <w:t>Zasilacza awaryjny UPS dla Stacja Uzdatniania Wody w miejscowości Szybowice.</w:t>
      </w:r>
    </w:p>
    <w:p w:rsidR="00A11E79" w:rsidRDefault="00A11E79" w:rsidP="00A11E79">
      <w:pPr>
        <w:rPr>
          <w:b/>
          <w:szCs w:val="24"/>
        </w:rPr>
      </w:pPr>
    </w:p>
    <w:p w:rsidR="00A11E79" w:rsidRPr="00674E2D" w:rsidRDefault="00A11E79" w:rsidP="00A11E79">
      <w:pPr>
        <w:jc w:val="both"/>
        <w:rPr>
          <w:rFonts w:ascii="Times New Roman" w:hAnsi="Times New Roman" w:cs="Times New Roman"/>
          <w:sz w:val="24"/>
          <w:szCs w:val="24"/>
        </w:rPr>
      </w:pPr>
      <w:r w:rsidRPr="00674E2D">
        <w:rPr>
          <w:rFonts w:ascii="Times New Roman" w:hAnsi="Times New Roman" w:cs="Times New Roman"/>
          <w:sz w:val="24"/>
          <w:szCs w:val="24"/>
        </w:rPr>
        <w:t xml:space="preserve">Zasilacz awaryjny UPS musi zapewnić pracę co najmniej jednej pompy </w:t>
      </w:r>
      <w:r>
        <w:rPr>
          <w:rFonts w:ascii="Times New Roman" w:hAnsi="Times New Roman" w:cs="Times New Roman"/>
          <w:sz w:val="24"/>
          <w:szCs w:val="24"/>
        </w:rPr>
        <w:t xml:space="preserve">głębinowej oraz pomp tłoczących wodę do sieci wodociągowej </w:t>
      </w:r>
      <w:r w:rsidRPr="00674E2D">
        <w:rPr>
          <w:rFonts w:ascii="Times New Roman" w:hAnsi="Times New Roman" w:cs="Times New Roman"/>
          <w:sz w:val="24"/>
          <w:szCs w:val="24"/>
        </w:rPr>
        <w:t xml:space="preserve"> w razie przerwania </w:t>
      </w:r>
      <w:r>
        <w:rPr>
          <w:rFonts w:ascii="Times New Roman" w:hAnsi="Times New Roman" w:cs="Times New Roman"/>
          <w:sz w:val="24"/>
          <w:szCs w:val="24"/>
        </w:rPr>
        <w:t xml:space="preserve">dostaw </w:t>
      </w:r>
      <w:r w:rsidRPr="00674E2D">
        <w:rPr>
          <w:rFonts w:ascii="Times New Roman" w:hAnsi="Times New Roman" w:cs="Times New Roman"/>
          <w:sz w:val="24"/>
          <w:szCs w:val="24"/>
        </w:rPr>
        <w:t>zasilania energetycznego z sieci.</w:t>
      </w:r>
      <w:r>
        <w:rPr>
          <w:rFonts w:ascii="Times New Roman" w:hAnsi="Times New Roman" w:cs="Times New Roman"/>
          <w:sz w:val="24"/>
          <w:szCs w:val="24"/>
        </w:rPr>
        <w:t xml:space="preserve"> Musi działać automatycznie.</w:t>
      </w:r>
    </w:p>
    <w:p w:rsidR="00A11E79" w:rsidRPr="00927AB0" w:rsidRDefault="00A11E79" w:rsidP="00A11E79">
      <w:pPr>
        <w:jc w:val="both"/>
        <w:rPr>
          <w:rFonts w:ascii="Times New Roman" w:hAnsi="Times New Roman" w:cs="Times New Roman"/>
          <w:sz w:val="24"/>
          <w:szCs w:val="24"/>
        </w:rPr>
      </w:pPr>
      <w:r w:rsidRPr="00927AB0">
        <w:rPr>
          <w:rFonts w:ascii="Times New Roman" w:hAnsi="Times New Roman" w:cs="Times New Roman"/>
          <w:sz w:val="24"/>
          <w:szCs w:val="24"/>
        </w:rPr>
        <w:t xml:space="preserve">Wykonawca musi przewidzieć, że </w:t>
      </w:r>
      <w:r>
        <w:rPr>
          <w:rFonts w:ascii="Times New Roman" w:hAnsi="Times New Roman" w:cs="Times New Roman"/>
          <w:sz w:val="24"/>
          <w:szCs w:val="24"/>
        </w:rPr>
        <w:t>zasilacz</w:t>
      </w:r>
      <w:r w:rsidRPr="00927AB0">
        <w:rPr>
          <w:rFonts w:ascii="Times New Roman" w:hAnsi="Times New Roman" w:cs="Times New Roman"/>
          <w:sz w:val="24"/>
          <w:szCs w:val="24"/>
        </w:rPr>
        <w:t xml:space="preserve"> awaryjny UPS dla </w:t>
      </w:r>
      <w:r>
        <w:rPr>
          <w:rFonts w:ascii="Times New Roman" w:hAnsi="Times New Roman" w:cs="Times New Roman"/>
          <w:sz w:val="24"/>
          <w:szCs w:val="24"/>
        </w:rPr>
        <w:t>Stacji Uzdatniania Wody (SUW)</w:t>
      </w:r>
      <w:r w:rsidRPr="00927AB0">
        <w:rPr>
          <w:rFonts w:ascii="Times New Roman" w:hAnsi="Times New Roman" w:cs="Times New Roman"/>
          <w:sz w:val="24"/>
          <w:szCs w:val="24"/>
        </w:rPr>
        <w:t xml:space="preserve"> znajdować będzie się</w:t>
      </w:r>
      <w:r>
        <w:rPr>
          <w:rFonts w:ascii="Times New Roman" w:hAnsi="Times New Roman" w:cs="Times New Roman"/>
          <w:sz w:val="24"/>
          <w:szCs w:val="24"/>
        </w:rPr>
        <w:t xml:space="preserve"> </w:t>
      </w:r>
      <w:r w:rsidRPr="00927AB0">
        <w:rPr>
          <w:rFonts w:ascii="Times New Roman" w:hAnsi="Times New Roman" w:cs="Times New Roman"/>
          <w:sz w:val="24"/>
          <w:szCs w:val="24"/>
        </w:rPr>
        <w:t xml:space="preserve"> </w:t>
      </w:r>
      <w:r>
        <w:rPr>
          <w:rFonts w:ascii="Times New Roman" w:hAnsi="Times New Roman" w:cs="Times New Roman"/>
          <w:sz w:val="24"/>
          <w:szCs w:val="24"/>
        </w:rPr>
        <w:t>w budynku stacji.</w:t>
      </w:r>
    </w:p>
    <w:p w:rsidR="00A11E79" w:rsidRDefault="00A11E79" w:rsidP="00A11E79">
      <w:pPr>
        <w:jc w:val="both"/>
        <w:rPr>
          <w:rFonts w:ascii="Times New Roman" w:hAnsi="Times New Roman" w:cs="Times New Roman"/>
          <w:sz w:val="24"/>
          <w:szCs w:val="24"/>
        </w:rPr>
      </w:pPr>
      <w:r w:rsidRPr="001B5CC5">
        <w:rPr>
          <w:rFonts w:ascii="Times New Roman" w:hAnsi="Times New Roman" w:cs="Times New Roman"/>
          <w:sz w:val="24"/>
          <w:szCs w:val="24"/>
        </w:rPr>
        <w:t xml:space="preserve">Zasilacz awaryjny dla </w:t>
      </w:r>
      <w:r>
        <w:rPr>
          <w:rFonts w:ascii="Times New Roman" w:hAnsi="Times New Roman" w:cs="Times New Roman"/>
          <w:sz w:val="24"/>
          <w:szCs w:val="24"/>
        </w:rPr>
        <w:t>SUW Szybowice zamontowany będzie w pomieszczeniach stacji w miejscu wskazanym przez Zamawiającego. Temperatura panująca w pomieszczeniach jest od ok. 0˚C - 30˚C. Urządzenie UPS musi być w formie szafy, powinno być wyposażone w zamki na drzwiach zewnętrznych wyposażone w klucz, uniemożliwiające dostęp dla osób nieupoważnionych.</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lastRenderedPageBreak/>
        <w:t>Parametry zasilacza awaryjnego UPS:</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moc znamionowa 60kVA / 54 kW;</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czas podtrzymania ok. 150 minut dla obciążenia 40,5 kW;</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zasilanie 3 – fazowe / wyjście 3 fazowe;</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akumulatory umieszczone na stelażu obok zasilacza UPS;</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rodzaj pracy tru on-line – podwójna przetwarzanie energii;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sterownik mikroprocesorowy;</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port komunikacji 2 x RS 232 + styki bezpotencjałowe;</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złącze REPO;</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prostownik IGBT, THDi &lt; 3%, cos fi we&gt;0,99;</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duża tolerancja napięcia wejściowego 380/400 VAC ±20%;</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szeroki zakres częstotliwości wejściowej 50/60 Hz ±5%;</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możliwość współpracy z agregatami prądotwórczymi;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stabilność napięcia wyjściowego ±1%;</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niski poziom hałasu ≤ 64 dBA/1m</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automatyczny i ręczny bypass serwisowy wewnątrz UPS-a;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xml:space="preserve">- automatyczny test stanu baterii; </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wyświetlacz LCD, wyświetlający informacje dotyczące pracy UPS-a;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oprogramowanie monitorujące i zarządzające praca UPS-a; zawierające m.in. monitoring pracy, rejestracja zdarzeń, automatyczny hut-down systemu operacyjnego;</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możliwość pracy równoległej;</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certyfikat CE – potwierdzający zgodność z obowiązującymi normami.</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Informacja o alarmach: niski poziom baterii, tryb bateryjny, usterka wentylatorów itp.</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t xml:space="preserve">Ochrona: Zwarcie – przeciążenie – przegrzanie- niski poziom naładowania akumulatora – </w:t>
      </w:r>
      <w:r w:rsidR="00321C96">
        <w:rPr>
          <w:rFonts w:ascii="Times New Roman" w:hAnsi="Times New Roman" w:cs="Times New Roman"/>
          <w:sz w:val="24"/>
          <w:szCs w:val="24"/>
        </w:rPr>
        <w:t>przepięcie</w:t>
      </w:r>
      <w:r>
        <w:rPr>
          <w:rFonts w:ascii="Times New Roman" w:hAnsi="Times New Roman" w:cs="Times New Roman"/>
          <w:sz w:val="24"/>
          <w:szCs w:val="24"/>
        </w:rPr>
        <w:t xml:space="preserve"> – zapad napięcia – usterka wentylatora.</w:t>
      </w:r>
    </w:p>
    <w:p w:rsidR="00A11E79" w:rsidRDefault="00A11E79" w:rsidP="00A11E79">
      <w:pPr>
        <w:jc w:val="both"/>
        <w:rPr>
          <w:rFonts w:ascii="Times New Roman" w:hAnsi="Times New Roman" w:cs="Times New Roman"/>
          <w:sz w:val="24"/>
          <w:szCs w:val="24"/>
        </w:rPr>
      </w:pPr>
      <w:r>
        <w:rPr>
          <w:rFonts w:ascii="Times New Roman" w:hAnsi="Times New Roman" w:cs="Times New Roman"/>
          <w:sz w:val="24"/>
          <w:szCs w:val="24"/>
        </w:rPr>
        <w:lastRenderedPageBreak/>
        <w:t>Wykonawca odpowiedzialny jest za podłączenie i skonfigurowanie UPS-a z przepompownią ścieków, prawidłowe podpięcia i montaż niezbędnych podzespołów, montaż stelażu z akumulatorami, wykonanie prawidłowego okablowania.</w:t>
      </w:r>
    </w:p>
    <w:p w:rsidR="00A11E79" w:rsidRPr="005B0B24" w:rsidRDefault="00A11E79" w:rsidP="005B0B24">
      <w:pPr>
        <w:pStyle w:val="Akapitzlist"/>
        <w:ind w:left="0"/>
        <w:rPr>
          <w:b/>
          <w:szCs w:val="24"/>
        </w:rPr>
      </w:pPr>
    </w:p>
    <w:p w:rsidR="005B0B24" w:rsidRPr="004A7503" w:rsidRDefault="00A11E79" w:rsidP="005B0B24">
      <w:pPr>
        <w:rPr>
          <w:rFonts w:ascii="Times New Roman" w:hAnsi="Times New Roman" w:cs="Times New Roman"/>
          <w:b/>
          <w:sz w:val="28"/>
          <w:szCs w:val="28"/>
          <w:u w:val="single"/>
        </w:rPr>
      </w:pPr>
      <w:r>
        <w:rPr>
          <w:rFonts w:ascii="Times New Roman" w:hAnsi="Times New Roman" w:cs="Times New Roman"/>
          <w:b/>
          <w:sz w:val="28"/>
          <w:szCs w:val="28"/>
          <w:u w:val="single"/>
        </w:rPr>
        <w:t>III</w:t>
      </w:r>
      <w:r w:rsidR="005B0B24" w:rsidRPr="004A7503">
        <w:rPr>
          <w:rFonts w:ascii="Times New Roman" w:hAnsi="Times New Roman" w:cs="Times New Roman"/>
          <w:b/>
          <w:sz w:val="28"/>
          <w:szCs w:val="28"/>
          <w:u w:val="single"/>
        </w:rPr>
        <w:t>. Wymagania stawiane Wykonawcy</w:t>
      </w:r>
      <w:r w:rsidR="00AE1970" w:rsidRPr="004A7503">
        <w:rPr>
          <w:rFonts w:ascii="Times New Roman" w:hAnsi="Times New Roman" w:cs="Times New Roman"/>
          <w:b/>
          <w:sz w:val="28"/>
          <w:szCs w:val="28"/>
          <w:u w:val="single"/>
        </w:rPr>
        <w:t>:</w:t>
      </w:r>
    </w:p>
    <w:p w:rsidR="006A0D0A" w:rsidRPr="00AE1970" w:rsidRDefault="00A11E79" w:rsidP="004A7503">
      <w:pPr>
        <w:jc w:val="both"/>
        <w:rPr>
          <w:rFonts w:ascii="Times New Roman" w:hAnsi="Times New Roman" w:cs="Times New Roman"/>
          <w:b/>
          <w:sz w:val="24"/>
          <w:szCs w:val="24"/>
        </w:rPr>
      </w:pPr>
      <w:r>
        <w:rPr>
          <w:rFonts w:ascii="Times New Roman" w:hAnsi="Times New Roman" w:cs="Times New Roman"/>
          <w:b/>
          <w:sz w:val="24"/>
          <w:szCs w:val="24"/>
        </w:rPr>
        <w:t>1.</w:t>
      </w:r>
      <w:r w:rsidR="00AE1970" w:rsidRPr="00AE1970">
        <w:rPr>
          <w:rFonts w:ascii="Times New Roman" w:hAnsi="Times New Roman" w:cs="Times New Roman"/>
          <w:b/>
          <w:sz w:val="24"/>
          <w:szCs w:val="24"/>
        </w:rPr>
        <w:t xml:space="preserve"> Wykonawca zapewni nadzór nad prawidłowym wykonaniem zadania ustanawiać kierownika robót sanitarnych</w:t>
      </w:r>
      <w:r w:rsidR="006A0D0A">
        <w:rPr>
          <w:rFonts w:ascii="Times New Roman" w:hAnsi="Times New Roman" w:cs="Times New Roman"/>
          <w:b/>
          <w:sz w:val="24"/>
          <w:szCs w:val="24"/>
        </w:rPr>
        <w:t xml:space="preserve"> oraz kierownika robót elektrycznych</w:t>
      </w:r>
      <w:r w:rsidR="00AE1970" w:rsidRPr="00AE1970">
        <w:rPr>
          <w:rFonts w:ascii="Times New Roman" w:hAnsi="Times New Roman" w:cs="Times New Roman"/>
          <w:b/>
          <w:sz w:val="24"/>
          <w:szCs w:val="24"/>
        </w:rPr>
        <w:t>. Kierown</w:t>
      </w:r>
      <w:r w:rsidR="006A0D0A">
        <w:rPr>
          <w:rFonts w:ascii="Times New Roman" w:hAnsi="Times New Roman" w:cs="Times New Roman"/>
          <w:b/>
          <w:sz w:val="24"/>
          <w:szCs w:val="24"/>
        </w:rPr>
        <w:t xml:space="preserve">icy </w:t>
      </w:r>
      <w:r w:rsidR="00AE1970" w:rsidRPr="00AE1970">
        <w:rPr>
          <w:rFonts w:ascii="Times New Roman" w:hAnsi="Times New Roman" w:cs="Times New Roman"/>
          <w:b/>
          <w:sz w:val="24"/>
          <w:szCs w:val="24"/>
        </w:rPr>
        <w:t>robót mus</w:t>
      </w:r>
      <w:r w:rsidR="006A0D0A">
        <w:rPr>
          <w:rFonts w:ascii="Times New Roman" w:hAnsi="Times New Roman" w:cs="Times New Roman"/>
          <w:b/>
          <w:sz w:val="24"/>
          <w:szCs w:val="24"/>
        </w:rPr>
        <w:t>zą</w:t>
      </w:r>
      <w:r w:rsidR="00AE1970" w:rsidRPr="00AE1970">
        <w:rPr>
          <w:rFonts w:ascii="Times New Roman" w:hAnsi="Times New Roman" w:cs="Times New Roman"/>
          <w:b/>
          <w:sz w:val="24"/>
          <w:szCs w:val="24"/>
        </w:rPr>
        <w:t xml:space="preserve"> posiadać wykształcenie techniczne, wymagane kwalifikacje i uprawnienia. Osoba taka powinna być członkiem właściwej Izby Samorządu Zawodowego potwierdzoną zaświadczeniem wydanym przez tę izbę z określonym w nim terminem ważności.</w:t>
      </w:r>
    </w:p>
    <w:p w:rsidR="005B0B24" w:rsidRDefault="00AE1970" w:rsidP="005B0B24">
      <w:pPr>
        <w:pStyle w:val="Akapitzlist"/>
        <w:ind w:left="0"/>
        <w:rPr>
          <w:b/>
          <w:szCs w:val="24"/>
        </w:rPr>
      </w:pPr>
      <w:r>
        <w:rPr>
          <w:b/>
          <w:szCs w:val="24"/>
        </w:rPr>
        <w:t>2</w:t>
      </w:r>
      <w:r w:rsidR="00A11E79">
        <w:rPr>
          <w:b/>
          <w:szCs w:val="24"/>
        </w:rPr>
        <w:t>.</w:t>
      </w:r>
      <w:r w:rsidR="005B0B24" w:rsidRPr="005B0B24">
        <w:rPr>
          <w:b/>
          <w:szCs w:val="24"/>
        </w:rPr>
        <w:t xml:space="preserve"> Wykonawca zamówienia zobowiązany jest do:</w:t>
      </w:r>
    </w:p>
    <w:p w:rsidR="004E3233" w:rsidRPr="004E3233" w:rsidRDefault="004E3233" w:rsidP="005B0B24">
      <w:pPr>
        <w:pStyle w:val="Akapitzlist"/>
        <w:ind w:left="0"/>
        <w:rPr>
          <w:szCs w:val="24"/>
        </w:rPr>
      </w:pPr>
      <w:r w:rsidRPr="004E3233">
        <w:rPr>
          <w:szCs w:val="24"/>
        </w:rPr>
        <w:t>- montaż przepompowni ścieków;</w:t>
      </w:r>
      <w:r w:rsidR="00A11E79">
        <w:rPr>
          <w:szCs w:val="24"/>
        </w:rPr>
        <w:t xml:space="preserve"> montażu zasilaczy awaryjnych UPS;</w:t>
      </w:r>
    </w:p>
    <w:p w:rsidR="005B0B24" w:rsidRPr="005B0B24" w:rsidRDefault="005B0B24" w:rsidP="005B0B24">
      <w:pPr>
        <w:pStyle w:val="Akapitzlist"/>
        <w:ind w:left="0"/>
        <w:rPr>
          <w:szCs w:val="24"/>
        </w:rPr>
      </w:pPr>
      <w:r w:rsidRPr="005B0B24">
        <w:rPr>
          <w:b/>
          <w:szCs w:val="24"/>
        </w:rPr>
        <w:t xml:space="preserve">- </w:t>
      </w:r>
      <w:r w:rsidRPr="005B0B24">
        <w:rPr>
          <w:szCs w:val="24"/>
        </w:rPr>
        <w:t xml:space="preserve"> </w:t>
      </w:r>
      <w:r w:rsidR="00F43304">
        <w:rPr>
          <w:szCs w:val="24"/>
        </w:rPr>
        <w:t xml:space="preserve">umożliwienie </w:t>
      </w:r>
      <w:r w:rsidRPr="005B0B24">
        <w:rPr>
          <w:szCs w:val="24"/>
        </w:rPr>
        <w:t>wykonania połączenia studni S</w:t>
      </w:r>
      <w:r w:rsidR="00042250">
        <w:rPr>
          <w:szCs w:val="24"/>
        </w:rPr>
        <w:t>1</w:t>
      </w:r>
      <w:r w:rsidRPr="005B0B24">
        <w:rPr>
          <w:szCs w:val="24"/>
        </w:rPr>
        <w:t xml:space="preserve"> i S</w:t>
      </w:r>
      <w:r w:rsidR="00042250">
        <w:rPr>
          <w:szCs w:val="24"/>
        </w:rPr>
        <w:t xml:space="preserve">43.1 </w:t>
      </w:r>
      <w:r w:rsidRPr="005B0B24">
        <w:rPr>
          <w:szCs w:val="24"/>
        </w:rPr>
        <w:t>z przepompownią ścieków P</w:t>
      </w:r>
      <w:r w:rsidR="00042250">
        <w:rPr>
          <w:szCs w:val="24"/>
        </w:rPr>
        <w:t>S1</w:t>
      </w:r>
      <w:r w:rsidRPr="005B0B24">
        <w:rPr>
          <w:szCs w:val="24"/>
        </w:rPr>
        <w:t xml:space="preserve"> </w:t>
      </w:r>
      <w:r w:rsidR="00042250">
        <w:rPr>
          <w:szCs w:val="24"/>
        </w:rPr>
        <w:t>Szybowice</w:t>
      </w:r>
      <w:r w:rsidRPr="005B0B24">
        <w:rPr>
          <w:szCs w:val="24"/>
        </w:rPr>
        <w:t xml:space="preserve"> z rur PCV Ø200 </w:t>
      </w:r>
      <w:r w:rsidR="00042250">
        <w:rPr>
          <w:szCs w:val="24"/>
        </w:rPr>
        <w:t>oraz PCV Ø3</w:t>
      </w:r>
      <w:r w:rsidR="00042250" w:rsidRPr="005B0B24">
        <w:rPr>
          <w:szCs w:val="24"/>
        </w:rPr>
        <w:t>00</w:t>
      </w:r>
      <w:r w:rsidR="00042250">
        <w:rPr>
          <w:szCs w:val="24"/>
        </w:rPr>
        <w:t>;</w:t>
      </w:r>
    </w:p>
    <w:p w:rsidR="005B0B24" w:rsidRPr="005B0B24" w:rsidRDefault="005B0B24" w:rsidP="005B0B24">
      <w:pPr>
        <w:pStyle w:val="Akapitzlist"/>
        <w:ind w:left="0"/>
        <w:rPr>
          <w:szCs w:val="24"/>
        </w:rPr>
      </w:pPr>
      <w:r w:rsidRPr="005B0B24">
        <w:rPr>
          <w:szCs w:val="24"/>
        </w:rPr>
        <w:t>- podłączenia zbiornika przepompowni do sieci kanalizacyjnej tłocznej Ø</w:t>
      </w:r>
      <w:r w:rsidR="00042250">
        <w:rPr>
          <w:szCs w:val="24"/>
        </w:rPr>
        <w:t>110</w:t>
      </w:r>
      <w:r w:rsidRPr="005B0B24">
        <w:rPr>
          <w:szCs w:val="24"/>
        </w:rPr>
        <w:t xml:space="preserve"> PEHD,</w:t>
      </w:r>
    </w:p>
    <w:p w:rsidR="005B0B24" w:rsidRPr="005B0B24" w:rsidRDefault="005B0B24" w:rsidP="005B0B24">
      <w:pPr>
        <w:pStyle w:val="Akapitzlist"/>
        <w:ind w:left="0"/>
        <w:rPr>
          <w:szCs w:val="24"/>
        </w:rPr>
      </w:pPr>
      <w:r w:rsidRPr="005B0B24">
        <w:rPr>
          <w:b/>
          <w:szCs w:val="24"/>
        </w:rPr>
        <w:t xml:space="preserve">- </w:t>
      </w:r>
      <w:r w:rsidRPr="005B0B24">
        <w:rPr>
          <w:szCs w:val="24"/>
        </w:rPr>
        <w:t>wykonania i montażu kompletnej przepompowni ścieków P</w:t>
      </w:r>
      <w:r w:rsidR="00042250">
        <w:rPr>
          <w:szCs w:val="24"/>
        </w:rPr>
        <w:t>S1</w:t>
      </w:r>
      <w:r w:rsidRPr="005B0B24">
        <w:rPr>
          <w:szCs w:val="24"/>
        </w:rPr>
        <w:t>,</w:t>
      </w:r>
    </w:p>
    <w:p w:rsidR="005B0B24" w:rsidRPr="005B0B24" w:rsidRDefault="005B0B24" w:rsidP="005B0B24">
      <w:pPr>
        <w:pStyle w:val="Akapitzlist"/>
        <w:ind w:left="0"/>
        <w:rPr>
          <w:szCs w:val="24"/>
        </w:rPr>
      </w:pPr>
      <w:r w:rsidRPr="005B0B24">
        <w:rPr>
          <w:szCs w:val="24"/>
        </w:rPr>
        <w:t>- przygotowania podłoża do osadzenia zbiornika,</w:t>
      </w:r>
    </w:p>
    <w:p w:rsidR="005B0B24" w:rsidRPr="005B0B24" w:rsidRDefault="005B0B24" w:rsidP="005B0B24">
      <w:pPr>
        <w:pStyle w:val="Akapitzlist"/>
        <w:ind w:left="0"/>
        <w:rPr>
          <w:szCs w:val="24"/>
        </w:rPr>
      </w:pPr>
      <w:r w:rsidRPr="005B0B24">
        <w:rPr>
          <w:szCs w:val="24"/>
        </w:rPr>
        <w:t>- osadzenia zbiornika,</w:t>
      </w:r>
    </w:p>
    <w:p w:rsidR="005B0B24" w:rsidRPr="005B0B24" w:rsidRDefault="005B0B24" w:rsidP="005B0B24">
      <w:pPr>
        <w:pStyle w:val="Akapitzlist"/>
        <w:ind w:left="0"/>
        <w:rPr>
          <w:szCs w:val="24"/>
        </w:rPr>
      </w:pPr>
      <w:r w:rsidRPr="005B0B24">
        <w:rPr>
          <w:szCs w:val="24"/>
        </w:rPr>
        <w:t>- zapewnienia dźwigu na czas rozładunku i montażu,</w:t>
      </w:r>
    </w:p>
    <w:p w:rsidR="005B0B24" w:rsidRPr="005B0B24" w:rsidRDefault="005B0B24" w:rsidP="005B0B24">
      <w:pPr>
        <w:pStyle w:val="Akapitzlist"/>
        <w:ind w:left="0"/>
        <w:rPr>
          <w:szCs w:val="24"/>
        </w:rPr>
      </w:pPr>
      <w:r w:rsidRPr="005B0B24">
        <w:rPr>
          <w:szCs w:val="24"/>
        </w:rPr>
        <w:t>- oczyszczenia rurociągu tłocznego oraz dna przepompowni jeśli są zanieczyszczone,</w:t>
      </w:r>
    </w:p>
    <w:p w:rsidR="005B0B24" w:rsidRPr="005B0B24" w:rsidRDefault="005B0B24" w:rsidP="005B0B24">
      <w:pPr>
        <w:pStyle w:val="Akapitzlist"/>
        <w:ind w:left="0"/>
        <w:rPr>
          <w:szCs w:val="24"/>
        </w:rPr>
      </w:pPr>
      <w:r w:rsidRPr="005B0B24">
        <w:rPr>
          <w:szCs w:val="24"/>
        </w:rPr>
        <w:t>- doprowadzenia zasilania 3 x 400 V do szafy sterowniczej,</w:t>
      </w:r>
    </w:p>
    <w:p w:rsidR="005B0B24" w:rsidRPr="005B0B24" w:rsidRDefault="005B0B24" w:rsidP="005B0B24">
      <w:pPr>
        <w:pStyle w:val="Akapitzlist"/>
        <w:ind w:left="0"/>
        <w:rPr>
          <w:szCs w:val="24"/>
        </w:rPr>
      </w:pPr>
      <w:r w:rsidRPr="005B0B24">
        <w:rPr>
          <w:szCs w:val="24"/>
        </w:rPr>
        <w:t>- wykonania przyłącza do przewodów ochronnych, elementów metalowych przepompowni o rezystancji zapewniającej ochronę przeciwporażeniową,</w:t>
      </w:r>
    </w:p>
    <w:p w:rsidR="005B0B24" w:rsidRPr="005B0B24" w:rsidRDefault="005B0B24" w:rsidP="005B0B24">
      <w:pPr>
        <w:pStyle w:val="Akapitzlist"/>
        <w:ind w:left="0"/>
        <w:rPr>
          <w:szCs w:val="24"/>
        </w:rPr>
      </w:pPr>
      <w:r w:rsidRPr="005B0B24">
        <w:rPr>
          <w:szCs w:val="24"/>
        </w:rPr>
        <w:t>- doprowadzenia przewodu z rur PCV umożliwiających montaż przewodów zasilających pompy oraz montaż łączników pływakowych,</w:t>
      </w:r>
    </w:p>
    <w:p w:rsidR="005B0B24" w:rsidRPr="005B0B24" w:rsidRDefault="005B0B24" w:rsidP="005B0B24">
      <w:pPr>
        <w:pStyle w:val="Akapitzlist"/>
        <w:ind w:left="0"/>
        <w:rPr>
          <w:szCs w:val="24"/>
        </w:rPr>
      </w:pPr>
      <w:r w:rsidRPr="005B0B24">
        <w:rPr>
          <w:szCs w:val="24"/>
        </w:rPr>
        <w:t>- zapewnia obsługi geodezyjnej podczas wykonywania zadania,</w:t>
      </w:r>
    </w:p>
    <w:p w:rsidR="005B0B24" w:rsidRPr="005B0B24" w:rsidRDefault="005B0B24" w:rsidP="005B0B24">
      <w:pPr>
        <w:pStyle w:val="Akapitzlist"/>
        <w:ind w:left="0"/>
        <w:rPr>
          <w:szCs w:val="24"/>
        </w:rPr>
      </w:pPr>
      <w:r w:rsidRPr="005B0B24">
        <w:rPr>
          <w:szCs w:val="24"/>
        </w:rPr>
        <w:t>- wykonania pomiarów elektrycznych w miejscu wbudowania urządzenia zgodnie z wymaganiami normy             PN-EN 60204-1:2001,</w:t>
      </w:r>
    </w:p>
    <w:p w:rsidR="005B0B24" w:rsidRPr="005B0B24" w:rsidRDefault="005B0B24" w:rsidP="005B0B24">
      <w:pPr>
        <w:pStyle w:val="Akapitzlist"/>
        <w:ind w:left="0"/>
        <w:rPr>
          <w:szCs w:val="24"/>
        </w:rPr>
      </w:pPr>
      <w:r w:rsidRPr="005B0B24">
        <w:rPr>
          <w:szCs w:val="24"/>
        </w:rPr>
        <w:t>- zagospodarowania terenu przepompowni ścieków,</w:t>
      </w:r>
    </w:p>
    <w:p w:rsidR="005B0B24" w:rsidRPr="005B0B24" w:rsidRDefault="005B0B24" w:rsidP="005B0B24">
      <w:pPr>
        <w:pStyle w:val="Akapitzlist"/>
        <w:ind w:left="0"/>
        <w:rPr>
          <w:szCs w:val="24"/>
        </w:rPr>
      </w:pPr>
      <w:r w:rsidRPr="005B0B24">
        <w:rPr>
          <w:szCs w:val="24"/>
        </w:rPr>
        <w:t>-  przeprowadzenia rozruch pompowni i dostarczenia wymaganej dokumentacji.</w:t>
      </w:r>
    </w:p>
    <w:p w:rsidR="005B0B24" w:rsidRPr="005B0B24" w:rsidRDefault="005B0B24" w:rsidP="005B0B24">
      <w:pPr>
        <w:rPr>
          <w:rFonts w:ascii="Times New Roman" w:hAnsi="Times New Roman" w:cs="Times New Roman"/>
          <w:sz w:val="24"/>
          <w:szCs w:val="24"/>
          <w:u w:val="single"/>
        </w:rPr>
      </w:pPr>
    </w:p>
    <w:p w:rsidR="005B0B24" w:rsidRPr="005B0B24" w:rsidRDefault="004A7503" w:rsidP="005B0B24">
      <w:pPr>
        <w:pStyle w:val="Akapitzlist"/>
        <w:ind w:left="0"/>
        <w:rPr>
          <w:szCs w:val="24"/>
        </w:rPr>
      </w:pPr>
      <w:r>
        <w:rPr>
          <w:b/>
          <w:szCs w:val="24"/>
        </w:rPr>
        <w:t>3</w:t>
      </w:r>
      <w:r w:rsidR="00A11E79">
        <w:rPr>
          <w:b/>
          <w:szCs w:val="24"/>
        </w:rPr>
        <w:t>.</w:t>
      </w:r>
      <w:r w:rsidR="005B0B24" w:rsidRPr="005B0B24">
        <w:rPr>
          <w:szCs w:val="24"/>
        </w:rPr>
        <w:t xml:space="preserve"> Materiały przeznaczone do montażu pompowni i do zagospodarowania terenu mają być dostarczone na plac budowy wskazany przez Zamawiającego.</w:t>
      </w:r>
    </w:p>
    <w:p w:rsidR="005B0B24" w:rsidRPr="005B0B24" w:rsidRDefault="005B0B24" w:rsidP="005B0B24">
      <w:pPr>
        <w:pStyle w:val="Akapitzlist"/>
        <w:ind w:left="0"/>
        <w:rPr>
          <w:szCs w:val="24"/>
        </w:rPr>
      </w:pPr>
      <w:r w:rsidRPr="005B0B24">
        <w:rPr>
          <w:szCs w:val="24"/>
        </w:rPr>
        <w:t>Rozładunek jest staraniem i na koszt Wykonawcy w obrębie placu budowy w miejscu wskazanym przez Zamawiającego.</w:t>
      </w:r>
    </w:p>
    <w:p w:rsidR="005B0B24" w:rsidRPr="005B0B24" w:rsidRDefault="005B0B24" w:rsidP="005B0B24">
      <w:pPr>
        <w:pStyle w:val="Akapitzlist"/>
        <w:ind w:left="0"/>
        <w:rPr>
          <w:szCs w:val="24"/>
        </w:rPr>
      </w:pPr>
      <w:r w:rsidRPr="005B0B24">
        <w:rPr>
          <w:szCs w:val="24"/>
        </w:rPr>
        <w:t>Zamawiający w porozumieniu z Wykonawcą minimum z 2 dniowym wyprzedzeniem ustali terminy, zakres i  wskaże miejsce rozpoczęcia prac instalacyjnych.</w:t>
      </w:r>
    </w:p>
    <w:p w:rsidR="005B0B24" w:rsidRPr="005B0B24" w:rsidRDefault="004A7503" w:rsidP="005B0B24">
      <w:pPr>
        <w:pStyle w:val="Akapitzlist"/>
        <w:ind w:left="0"/>
        <w:rPr>
          <w:szCs w:val="24"/>
        </w:rPr>
      </w:pPr>
      <w:r>
        <w:rPr>
          <w:b/>
          <w:bCs/>
          <w:szCs w:val="24"/>
        </w:rPr>
        <w:lastRenderedPageBreak/>
        <w:t>4</w:t>
      </w:r>
      <w:r w:rsidR="00A11E79">
        <w:rPr>
          <w:b/>
          <w:bCs/>
          <w:szCs w:val="24"/>
        </w:rPr>
        <w:t>.</w:t>
      </w:r>
      <w:r w:rsidR="005B0B24" w:rsidRPr="005B0B24">
        <w:rPr>
          <w:b/>
          <w:bCs/>
          <w:szCs w:val="24"/>
        </w:rPr>
        <w:t xml:space="preserve"> </w:t>
      </w:r>
      <w:r w:rsidR="005B0B24" w:rsidRPr="005B0B24">
        <w:rPr>
          <w:bCs/>
          <w:szCs w:val="24"/>
        </w:rPr>
        <w:t xml:space="preserve">Wykonawca zamówienia musi być w posiadaniu niezbędnych urządzeń i sprzętu umożliwiającego prawidłowe, dokładne i należyte wykonania prac montażowych, budowlanych, instalacyjnych i wykończeniowych. </w:t>
      </w:r>
    </w:p>
    <w:p w:rsidR="003D4A0C" w:rsidRPr="003D4A0C" w:rsidRDefault="005B0B24" w:rsidP="003D4A0C">
      <w:pPr>
        <w:tabs>
          <w:tab w:val="left" w:pos="3630"/>
        </w:tabs>
        <w:jc w:val="both"/>
        <w:rPr>
          <w:rFonts w:ascii="Times New Roman" w:hAnsi="Times New Roman" w:cs="Times New Roman"/>
          <w:bCs/>
          <w:sz w:val="24"/>
          <w:szCs w:val="24"/>
        </w:rPr>
      </w:pPr>
      <w:r w:rsidRPr="005B0B24">
        <w:rPr>
          <w:rFonts w:ascii="Times New Roman" w:hAnsi="Times New Roman" w:cs="Times New Roman"/>
          <w:bCs/>
          <w:sz w:val="24"/>
          <w:szCs w:val="24"/>
        </w:rPr>
        <w:t xml:space="preserve">Wykonawca zamówienia sam zapewnia należyte wyposażenie BHP i zobowiązuje się do </w:t>
      </w:r>
      <w:r w:rsidRPr="003D4A0C">
        <w:rPr>
          <w:rFonts w:ascii="Times New Roman" w:hAnsi="Times New Roman" w:cs="Times New Roman"/>
          <w:bCs/>
          <w:sz w:val="24"/>
          <w:szCs w:val="24"/>
        </w:rPr>
        <w:t>przestrzegania przepisów BHP.</w:t>
      </w:r>
    </w:p>
    <w:p w:rsidR="005B0B24" w:rsidRPr="003D4A0C" w:rsidRDefault="004A7503" w:rsidP="003D4A0C">
      <w:pPr>
        <w:tabs>
          <w:tab w:val="left" w:pos="3630"/>
        </w:tabs>
        <w:jc w:val="both"/>
        <w:rPr>
          <w:rFonts w:ascii="Times New Roman" w:hAnsi="Times New Roman" w:cs="Times New Roman"/>
          <w:bCs/>
          <w:sz w:val="24"/>
          <w:szCs w:val="24"/>
        </w:rPr>
      </w:pPr>
      <w:r>
        <w:rPr>
          <w:rFonts w:ascii="Times New Roman" w:hAnsi="Times New Roman" w:cs="Times New Roman"/>
          <w:b/>
          <w:bCs/>
          <w:sz w:val="24"/>
          <w:szCs w:val="24"/>
        </w:rPr>
        <w:t>5</w:t>
      </w:r>
      <w:r w:rsidR="00A11E79">
        <w:rPr>
          <w:rFonts w:ascii="Times New Roman" w:hAnsi="Times New Roman" w:cs="Times New Roman"/>
          <w:b/>
          <w:bCs/>
          <w:sz w:val="24"/>
          <w:szCs w:val="24"/>
        </w:rPr>
        <w:t>.</w:t>
      </w:r>
      <w:r w:rsidR="005B0B24" w:rsidRPr="003D4A0C">
        <w:rPr>
          <w:rFonts w:ascii="Times New Roman" w:hAnsi="Times New Roman" w:cs="Times New Roman"/>
          <w:b/>
          <w:bCs/>
          <w:sz w:val="24"/>
          <w:szCs w:val="24"/>
        </w:rPr>
        <w:t xml:space="preserve"> </w:t>
      </w:r>
      <w:r w:rsidR="005B0B24" w:rsidRPr="003D4A0C">
        <w:rPr>
          <w:rFonts w:ascii="Times New Roman" w:hAnsi="Times New Roman" w:cs="Times New Roman"/>
          <w:sz w:val="24"/>
          <w:szCs w:val="24"/>
        </w:rPr>
        <w:t>Zamówienie należy wykonać zgodnie ze sztuką budowlana i obowiązującymi przepisami.</w:t>
      </w:r>
    </w:p>
    <w:p w:rsidR="005B0B24" w:rsidRDefault="004A7503" w:rsidP="005B0B24">
      <w:pPr>
        <w:rPr>
          <w:rFonts w:ascii="Times New Roman" w:hAnsi="Times New Roman" w:cs="Times New Roman"/>
          <w:sz w:val="24"/>
          <w:szCs w:val="24"/>
        </w:rPr>
      </w:pPr>
      <w:r>
        <w:rPr>
          <w:rFonts w:ascii="Times New Roman" w:hAnsi="Times New Roman" w:cs="Times New Roman"/>
          <w:b/>
          <w:sz w:val="24"/>
          <w:szCs w:val="24"/>
        </w:rPr>
        <w:t>6</w:t>
      </w:r>
      <w:r w:rsidR="00A11E79">
        <w:rPr>
          <w:rFonts w:ascii="Times New Roman" w:hAnsi="Times New Roman" w:cs="Times New Roman"/>
          <w:b/>
          <w:sz w:val="24"/>
          <w:szCs w:val="24"/>
        </w:rPr>
        <w:t>.</w:t>
      </w:r>
      <w:r w:rsidR="005B0B24" w:rsidRPr="005B0B24">
        <w:rPr>
          <w:rFonts w:ascii="Times New Roman" w:hAnsi="Times New Roman" w:cs="Times New Roman"/>
          <w:b/>
          <w:sz w:val="24"/>
          <w:szCs w:val="24"/>
        </w:rPr>
        <w:t xml:space="preserve"> </w:t>
      </w:r>
      <w:r w:rsidR="005B0B24" w:rsidRPr="005B0B24">
        <w:rPr>
          <w:rFonts w:ascii="Times New Roman" w:hAnsi="Times New Roman" w:cs="Times New Roman"/>
          <w:sz w:val="24"/>
          <w:szCs w:val="24"/>
        </w:rPr>
        <w:t xml:space="preserve">Wykonawca zamówienia musi zapewnić przeszkolenie obsługi Zamawiającego minimum 4 osoby, pozwalające na sprawną prace z przepompownią ścieków </w:t>
      </w:r>
      <w:r w:rsidR="003D4A0C">
        <w:rPr>
          <w:rFonts w:ascii="Times New Roman" w:hAnsi="Times New Roman" w:cs="Times New Roman"/>
          <w:sz w:val="24"/>
          <w:szCs w:val="24"/>
        </w:rPr>
        <w:t>PS 1 Szybowice.</w:t>
      </w:r>
    </w:p>
    <w:p w:rsidR="00AE1970" w:rsidRPr="00A11E79" w:rsidRDefault="00A11E79" w:rsidP="00AE1970">
      <w:pPr>
        <w:rPr>
          <w:rFonts w:ascii="Times New Roman" w:hAnsi="Times New Roman" w:cs="Times New Roman"/>
          <w:b/>
          <w:sz w:val="24"/>
          <w:szCs w:val="24"/>
        </w:rPr>
      </w:pPr>
      <w:r>
        <w:rPr>
          <w:rFonts w:ascii="Times New Roman" w:hAnsi="Times New Roman" w:cs="Times New Roman"/>
          <w:b/>
          <w:sz w:val="28"/>
          <w:szCs w:val="28"/>
        </w:rPr>
        <w:t>7</w:t>
      </w:r>
      <w:r w:rsidR="00AE1970" w:rsidRPr="004A7503">
        <w:rPr>
          <w:rFonts w:ascii="Times New Roman" w:hAnsi="Times New Roman" w:cs="Times New Roman"/>
          <w:b/>
          <w:sz w:val="28"/>
          <w:szCs w:val="28"/>
        </w:rPr>
        <w:t xml:space="preserve">. </w:t>
      </w:r>
      <w:r w:rsidR="00AE1970" w:rsidRPr="00A11E79">
        <w:rPr>
          <w:rFonts w:ascii="Times New Roman" w:hAnsi="Times New Roman" w:cs="Times New Roman"/>
          <w:b/>
          <w:sz w:val="24"/>
          <w:szCs w:val="24"/>
        </w:rPr>
        <w:t>Wymagania organizacyjne:</w:t>
      </w:r>
    </w:p>
    <w:p w:rsidR="00AE1970" w:rsidRPr="00A11E79" w:rsidRDefault="00AE1970" w:rsidP="00A11E79">
      <w:pPr>
        <w:pStyle w:val="Akapitzlist"/>
        <w:numPr>
          <w:ilvl w:val="0"/>
          <w:numId w:val="21"/>
        </w:numPr>
        <w:rPr>
          <w:szCs w:val="24"/>
        </w:rPr>
      </w:pPr>
      <w:r w:rsidRPr="00A11E79">
        <w:rPr>
          <w:szCs w:val="24"/>
        </w:rPr>
        <w:t>przed przystąpieniem do robót Wykonawca Zamówienia – kierownik robót powiadomi właściciela działki o zamiarze rozpoczęcia prac, spisze z Zamawiającym protokół przekazania terenu. Uprawniony kierownik z ramienia Wykonawcy spisze oświadczenie o przejęciu obowiązków kierownika robót montażu pompowni ścieków, wykonania instalacji, zagospodarowania terenu.</w:t>
      </w:r>
    </w:p>
    <w:p w:rsidR="00AE1970" w:rsidRPr="004A7503" w:rsidRDefault="00AE1970" w:rsidP="004A7503">
      <w:pPr>
        <w:pStyle w:val="Akapitzlist"/>
        <w:numPr>
          <w:ilvl w:val="0"/>
          <w:numId w:val="21"/>
        </w:numPr>
        <w:rPr>
          <w:szCs w:val="24"/>
        </w:rPr>
      </w:pPr>
      <w:r w:rsidRPr="004A7503">
        <w:rPr>
          <w:szCs w:val="24"/>
        </w:rPr>
        <w:t>Wykonawca robót zapewni nadzór techniczny oraz obsługę geodezyjną zamówienia, nadzór nad pracownikami w zakresie porządku i dyscypliny pracy, koordynację działań ewentualnych podwykonawców, zapewni pracownikom warunki socjalne, zabezpieczy zaplecze budowy, oznakuje i zabezpieczy teren wykonywania prac.</w:t>
      </w:r>
    </w:p>
    <w:p w:rsidR="00AE1970" w:rsidRPr="004A7503" w:rsidRDefault="00AE1970" w:rsidP="004A7503">
      <w:pPr>
        <w:pStyle w:val="Akapitzlist"/>
        <w:numPr>
          <w:ilvl w:val="0"/>
          <w:numId w:val="21"/>
        </w:numPr>
        <w:rPr>
          <w:szCs w:val="24"/>
        </w:rPr>
      </w:pPr>
      <w:r w:rsidRPr="004A7503">
        <w:rPr>
          <w:szCs w:val="24"/>
        </w:rPr>
        <w:t>Wykonawca jest odpowiedzialny, za jakość, zgod</w:t>
      </w:r>
      <w:r w:rsidR="00B41639">
        <w:rPr>
          <w:szCs w:val="24"/>
        </w:rPr>
        <w:t>ność z warunkami technicznymi i </w:t>
      </w:r>
      <w:r w:rsidRPr="004A7503">
        <w:rPr>
          <w:szCs w:val="24"/>
        </w:rPr>
        <w:t>jakościowymi opisanymi dla przedmiotu zamówienia.</w:t>
      </w:r>
    </w:p>
    <w:p w:rsidR="004E3233" w:rsidRPr="004A7503" w:rsidRDefault="001C2AD1" w:rsidP="004A7503">
      <w:pPr>
        <w:pStyle w:val="Akapitzlist"/>
        <w:numPr>
          <w:ilvl w:val="0"/>
          <w:numId w:val="21"/>
        </w:numPr>
        <w:rPr>
          <w:szCs w:val="24"/>
        </w:rPr>
      </w:pPr>
      <w:r w:rsidRPr="004A7503">
        <w:rPr>
          <w:szCs w:val="24"/>
        </w:rPr>
        <w:t>Kierownik</w:t>
      </w:r>
      <w:r w:rsidR="00AE1970" w:rsidRPr="004A7503">
        <w:rPr>
          <w:szCs w:val="24"/>
        </w:rPr>
        <w:t xml:space="preserve"> robót zobowiąz</w:t>
      </w:r>
      <w:r w:rsidRPr="004A7503">
        <w:rPr>
          <w:szCs w:val="24"/>
        </w:rPr>
        <w:t>any jest</w:t>
      </w:r>
      <w:r w:rsidR="00AE1970" w:rsidRPr="004A7503">
        <w:rPr>
          <w:szCs w:val="24"/>
        </w:rPr>
        <w:t xml:space="preserve"> do dokonania wpisów do dziennika budowy.  </w:t>
      </w:r>
    </w:p>
    <w:p w:rsidR="004A7503" w:rsidRDefault="004A7503" w:rsidP="004E3233">
      <w:pPr>
        <w:spacing w:line="360" w:lineRule="auto"/>
        <w:rPr>
          <w:rFonts w:ascii="Times New Roman" w:hAnsi="Times New Roman" w:cs="Times New Roman"/>
          <w:b/>
          <w:sz w:val="24"/>
          <w:szCs w:val="24"/>
        </w:rPr>
      </w:pPr>
    </w:p>
    <w:p w:rsidR="004E3233" w:rsidRPr="004A7503" w:rsidRDefault="00A11E79" w:rsidP="004E3233">
      <w:pPr>
        <w:spacing w:line="360" w:lineRule="auto"/>
        <w:rPr>
          <w:rFonts w:ascii="Times New Roman" w:hAnsi="Times New Roman" w:cs="Times New Roman"/>
          <w:b/>
          <w:sz w:val="28"/>
          <w:szCs w:val="28"/>
        </w:rPr>
      </w:pPr>
      <w:r>
        <w:rPr>
          <w:rFonts w:ascii="Times New Roman" w:hAnsi="Times New Roman" w:cs="Times New Roman"/>
          <w:b/>
          <w:sz w:val="28"/>
          <w:szCs w:val="28"/>
        </w:rPr>
        <w:t>IV</w:t>
      </w:r>
      <w:r w:rsidR="004E3233" w:rsidRPr="004A7503">
        <w:rPr>
          <w:rFonts w:ascii="Times New Roman" w:hAnsi="Times New Roman" w:cs="Times New Roman"/>
          <w:b/>
          <w:sz w:val="28"/>
          <w:szCs w:val="28"/>
        </w:rPr>
        <w:t>. Wizja lokalna</w:t>
      </w:r>
    </w:p>
    <w:p w:rsidR="004E3233" w:rsidRPr="004E3233" w:rsidRDefault="004E3233" w:rsidP="005078FD">
      <w:pPr>
        <w:jc w:val="both"/>
        <w:rPr>
          <w:rFonts w:ascii="Times New Roman" w:hAnsi="Times New Roman" w:cs="Times New Roman"/>
          <w:sz w:val="24"/>
          <w:szCs w:val="24"/>
        </w:rPr>
      </w:pPr>
      <w:r w:rsidRPr="004E3233">
        <w:rPr>
          <w:rFonts w:ascii="Times New Roman" w:hAnsi="Times New Roman" w:cs="Times New Roman"/>
          <w:sz w:val="24"/>
          <w:szCs w:val="24"/>
        </w:rPr>
        <w:t xml:space="preserve">Zamawiający </w:t>
      </w:r>
      <w:r>
        <w:rPr>
          <w:rFonts w:ascii="Times New Roman" w:hAnsi="Times New Roman" w:cs="Times New Roman"/>
          <w:sz w:val="24"/>
          <w:szCs w:val="24"/>
        </w:rPr>
        <w:t>zaleca wykonawcy przeprowadzenie</w:t>
      </w:r>
      <w:r w:rsidRPr="004E3233">
        <w:rPr>
          <w:rFonts w:ascii="Times New Roman" w:hAnsi="Times New Roman" w:cs="Times New Roman"/>
          <w:sz w:val="24"/>
          <w:szCs w:val="24"/>
        </w:rPr>
        <w:t xml:space="preserve"> wizji lokalnej w miejscowości </w:t>
      </w:r>
      <w:r>
        <w:rPr>
          <w:rFonts w:ascii="Times New Roman" w:hAnsi="Times New Roman" w:cs="Times New Roman"/>
          <w:sz w:val="24"/>
          <w:szCs w:val="24"/>
        </w:rPr>
        <w:t>Szybowice</w:t>
      </w:r>
      <w:r w:rsidRPr="004E3233">
        <w:rPr>
          <w:rFonts w:ascii="Times New Roman" w:hAnsi="Times New Roman" w:cs="Times New Roman"/>
          <w:sz w:val="24"/>
          <w:szCs w:val="24"/>
        </w:rPr>
        <w:t xml:space="preserve"> - w miejscu montażu przepompowni ścieków, jak r</w:t>
      </w:r>
      <w:r w:rsidR="00B41639">
        <w:rPr>
          <w:rFonts w:ascii="Times New Roman" w:hAnsi="Times New Roman" w:cs="Times New Roman"/>
          <w:sz w:val="24"/>
          <w:szCs w:val="24"/>
        </w:rPr>
        <w:t>ównież w Zakładzie Wodociągów i </w:t>
      </w:r>
      <w:r w:rsidRPr="004E3233">
        <w:rPr>
          <w:rFonts w:ascii="Times New Roman" w:hAnsi="Times New Roman" w:cs="Times New Roman"/>
          <w:sz w:val="24"/>
          <w:szCs w:val="24"/>
        </w:rPr>
        <w:t>Kanalizacji w Prudniku, w Oczyszczalni Ścieków przy ul. Poniatowskiego 7 w Prudniku gdzie znajduje się centrum sterowania pompowniami ścieków.</w:t>
      </w:r>
    </w:p>
    <w:p w:rsidR="004E3233" w:rsidRPr="004E3233" w:rsidRDefault="004E3233" w:rsidP="005078FD">
      <w:pPr>
        <w:jc w:val="both"/>
        <w:rPr>
          <w:rFonts w:ascii="Times New Roman" w:hAnsi="Times New Roman" w:cs="Times New Roman"/>
          <w:sz w:val="24"/>
          <w:szCs w:val="24"/>
        </w:rPr>
      </w:pPr>
      <w:r w:rsidRPr="004E3233">
        <w:rPr>
          <w:rFonts w:ascii="Times New Roman" w:hAnsi="Times New Roman" w:cs="Times New Roman"/>
          <w:sz w:val="24"/>
          <w:szCs w:val="24"/>
        </w:rPr>
        <w:t xml:space="preserve">Celem wizji lokalnej będzie zapoznanie się: z terenem i miejscem zabudowy przepompowni ścieków w miejscowości </w:t>
      </w:r>
      <w:r>
        <w:rPr>
          <w:rFonts w:ascii="Times New Roman" w:hAnsi="Times New Roman" w:cs="Times New Roman"/>
          <w:sz w:val="24"/>
          <w:szCs w:val="24"/>
        </w:rPr>
        <w:t>Szybowice</w:t>
      </w:r>
      <w:r w:rsidRPr="004E3233">
        <w:rPr>
          <w:rFonts w:ascii="Times New Roman" w:hAnsi="Times New Roman" w:cs="Times New Roman"/>
          <w:sz w:val="24"/>
          <w:szCs w:val="24"/>
        </w:rPr>
        <w:t>, oraz z systemem sterownia i wizualizacji pompowniami ścieków jaki posiada Zamawiający.</w:t>
      </w:r>
    </w:p>
    <w:p w:rsidR="00AE1970" w:rsidRPr="00321C96" w:rsidRDefault="004E3233" w:rsidP="00321C96">
      <w:pPr>
        <w:jc w:val="both"/>
        <w:rPr>
          <w:rFonts w:ascii="Times New Roman" w:hAnsi="Times New Roman" w:cs="Times New Roman"/>
          <w:sz w:val="24"/>
          <w:szCs w:val="24"/>
        </w:rPr>
      </w:pPr>
      <w:r w:rsidRPr="004E3233">
        <w:rPr>
          <w:rFonts w:ascii="Times New Roman" w:hAnsi="Times New Roman" w:cs="Times New Roman"/>
          <w:b/>
          <w:sz w:val="24"/>
          <w:szCs w:val="24"/>
        </w:rPr>
        <w:t xml:space="preserve">Wizja lokalna musi odbyć się do dnia </w:t>
      </w:r>
      <w:r w:rsidR="00B41639">
        <w:rPr>
          <w:rFonts w:ascii="Times New Roman" w:hAnsi="Times New Roman" w:cs="Times New Roman"/>
          <w:b/>
          <w:sz w:val="24"/>
          <w:szCs w:val="24"/>
        </w:rPr>
        <w:t>28.05.2020</w:t>
      </w:r>
      <w:r w:rsidRPr="004E3233">
        <w:rPr>
          <w:rFonts w:ascii="Times New Roman" w:hAnsi="Times New Roman" w:cs="Times New Roman"/>
          <w:b/>
          <w:sz w:val="24"/>
          <w:szCs w:val="24"/>
        </w:rPr>
        <w:t xml:space="preserve"> r.</w:t>
      </w:r>
      <w:r w:rsidRPr="004E3233">
        <w:rPr>
          <w:rFonts w:ascii="Times New Roman" w:hAnsi="Times New Roman" w:cs="Times New Roman"/>
          <w:sz w:val="24"/>
          <w:szCs w:val="24"/>
        </w:rPr>
        <w:t xml:space="preserve"> Termin wizji lokalnej powinien być ustalony z Zamawiającym telefonicznie lub pisemnie, z co najmniej 1 dniowym wyprzedzeniem. Przeprowadzenie wizji lokalnej będzie udokumentowane spisaniem protokołu. </w:t>
      </w:r>
    </w:p>
    <w:p w:rsidR="00AE1970" w:rsidRPr="004A7503" w:rsidRDefault="00A11E79" w:rsidP="00AE1970">
      <w:pPr>
        <w:pStyle w:val="Akapitzlist"/>
        <w:ind w:left="0"/>
        <w:rPr>
          <w:sz w:val="28"/>
          <w:szCs w:val="28"/>
        </w:rPr>
      </w:pPr>
      <w:r>
        <w:rPr>
          <w:b/>
          <w:sz w:val="28"/>
          <w:szCs w:val="28"/>
        </w:rPr>
        <w:lastRenderedPageBreak/>
        <w:t>V</w:t>
      </w:r>
      <w:r w:rsidR="00AE1970" w:rsidRPr="004A7503">
        <w:rPr>
          <w:b/>
          <w:sz w:val="28"/>
          <w:szCs w:val="28"/>
        </w:rPr>
        <w:t>.  Warunki gwarancji i serwisu</w:t>
      </w:r>
      <w:r w:rsidR="00AE1970" w:rsidRPr="004A7503">
        <w:rPr>
          <w:sz w:val="28"/>
          <w:szCs w:val="28"/>
        </w:rPr>
        <w:t xml:space="preserve">: </w:t>
      </w:r>
    </w:p>
    <w:p w:rsidR="00AE1970" w:rsidRPr="00DD314E" w:rsidRDefault="00AE1970" w:rsidP="00AE1970">
      <w:pPr>
        <w:pStyle w:val="Akapitzlist"/>
        <w:ind w:left="0"/>
        <w:rPr>
          <w:szCs w:val="24"/>
        </w:rPr>
      </w:pPr>
      <w:r w:rsidRPr="00DD314E">
        <w:rPr>
          <w:szCs w:val="24"/>
        </w:rPr>
        <w:t xml:space="preserve">Wykonawca udzieli Zamawiającemu minimum </w:t>
      </w:r>
      <w:r w:rsidR="00F43304">
        <w:rPr>
          <w:b/>
          <w:szCs w:val="24"/>
        </w:rPr>
        <w:t>60</w:t>
      </w:r>
      <w:r w:rsidRPr="00DD314E">
        <w:rPr>
          <w:b/>
          <w:szCs w:val="24"/>
        </w:rPr>
        <w:t xml:space="preserve"> miesięcy gwarancji </w:t>
      </w:r>
      <w:r w:rsidR="00A33148">
        <w:rPr>
          <w:szCs w:val="24"/>
        </w:rPr>
        <w:t>na</w:t>
      </w:r>
      <w:r w:rsidR="00A11E79">
        <w:rPr>
          <w:szCs w:val="24"/>
        </w:rPr>
        <w:t xml:space="preserve"> </w:t>
      </w:r>
      <w:r w:rsidR="00A33148">
        <w:rPr>
          <w:szCs w:val="24"/>
        </w:rPr>
        <w:t>cały zakres</w:t>
      </w:r>
      <w:r w:rsidR="00A11E79">
        <w:rPr>
          <w:szCs w:val="24"/>
        </w:rPr>
        <w:t xml:space="preserve"> zamówienia.</w:t>
      </w:r>
    </w:p>
    <w:p w:rsidR="00AE1970" w:rsidRPr="00DD314E" w:rsidRDefault="00AE1970" w:rsidP="00AE1970">
      <w:pPr>
        <w:pStyle w:val="Akapitzlist"/>
        <w:ind w:left="0"/>
        <w:rPr>
          <w:szCs w:val="24"/>
        </w:rPr>
      </w:pPr>
      <w:r w:rsidRPr="00DD314E">
        <w:rPr>
          <w:szCs w:val="24"/>
        </w:rPr>
        <w:t xml:space="preserve">Okres gwarancji obejmuje cały przedmiot zamówienia - zarówno materiały, dostawę i montaż pompowni, prace budowlane, instalacyjne i wykończeniowe. Okres gwarancji liczony jest od daty podpisania (bez uwag) protokołu końcowego. </w:t>
      </w:r>
    </w:p>
    <w:p w:rsidR="00AE1970" w:rsidRPr="00DD314E" w:rsidRDefault="00AE1970" w:rsidP="00AE1970">
      <w:pPr>
        <w:pStyle w:val="Akapitzlist"/>
        <w:ind w:left="0"/>
        <w:rPr>
          <w:szCs w:val="24"/>
        </w:rPr>
      </w:pPr>
      <w:r w:rsidRPr="00DD314E">
        <w:rPr>
          <w:szCs w:val="24"/>
        </w:rPr>
        <w:t xml:space="preserve">Usterki na pisemne lub telefoniczne zgłoszenie Zamawiającego będą załatwiane przez Wykonawcę w terminie do 48 godzin od zgłoszenia. </w:t>
      </w:r>
    </w:p>
    <w:p w:rsidR="00AE1970" w:rsidRPr="00DD314E" w:rsidRDefault="00AE1970" w:rsidP="00AE1970">
      <w:pPr>
        <w:pStyle w:val="Akapitzlist"/>
        <w:ind w:left="0"/>
        <w:rPr>
          <w:szCs w:val="24"/>
        </w:rPr>
      </w:pPr>
    </w:p>
    <w:p w:rsidR="00AE1970" w:rsidRPr="00DD314E" w:rsidRDefault="00AE1970" w:rsidP="00AE1970">
      <w:pPr>
        <w:pStyle w:val="Akapitzlist"/>
        <w:ind w:left="0"/>
        <w:rPr>
          <w:szCs w:val="24"/>
        </w:rPr>
      </w:pPr>
      <w:r w:rsidRPr="00DD314E">
        <w:rPr>
          <w:szCs w:val="24"/>
        </w:rPr>
        <w:t xml:space="preserve">Wykonawca ma obowiązek udostępnić niezbędnych informacji potrzebnych do podłączenia przepompowni ścieków </w:t>
      </w:r>
      <w:r w:rsidR="00DD314E" w:rsidRPr="00DD314E">
        <w:rPr>
          <w:szCs w:val="24"/>
        </w:rPr>
        <w:t>PS1 Szybowice</w:t>
      </w:r>
      <w:r w:rsidRPr="00DD314E">
        <w:rPr>
          <w:szCs w:val="24"/>
        </w:rPr>
        <w:t xml:space="preserve"> do systemu sterowania i monitoringu jaki znajduje się u Zamawiającego. </w:t>
      </w:r>
    </w:p>
    <w:p w:rsidR="00AE1970" w:rsidRPr="00DD314E" w:rsidRDefault="00AE1970" w:rsidP="00AE1970">
      <w:pPr>
        <w:pStyle w:val="Akapitzlist"/>
        <w:ind w:left="0"/>
        <w:rPr>
          <w:szCs w:val="24"/>
        </w:rPr>
      </w:pPr>
      <w:r w:rsidRPr="00DD314E">
        <w:rPr>
          <w:szCs w:val="24"/>
        </w:rPr>
        <w:t>Ingerencja podmiotów zewnętrznych na zlecenie Zamawiającego  w systemy transmisji danych w szczególności w modem telemetryczny GSM/GPRS i inne podzespoły znajdujące się w szafie sterowniczej przepompowni P</w:t>
      </w:r>
      <w:r w:rsidR="00DD314E" w:rsidRPr="00DD314E">
        <w:rPr>
          <w:szCs w:val="24"/>
        </w:rPr>
        <w:t>S1</w:t>
      </w:r>
      <w:r w:rsidRPr="00DD314E">
        <w:rPr>
          <w:szCs w:val="24"/>
        </w:rPr>
        <w:t xml:space="preserve"> nie mogą wpłynąć na udzieloną gwarancję przez Wykonawcę na przedmiot zamówienia.</w:t>
      </w:r>
    </w:p>
    <w:p w:rsidR="00AE1970" w:rsidRPr="00DD314E" w:rsidRDefault="00AE1970" w:rsidP="00AE1970">
      <w:pPr>
        <w:pStyle w:val="Akapitzlist"/>
        <w:ind w:left="0"/>
        <w:rPr>
          <w:szCs w:val="24"/>
        </w:rPr>
      </w:pPr>
    </w:p>
    <w:p w:rsidR="00AE1970" w:rsidRPr="00DD314E" w:rsidRDefault="00B679B2" w:rsidP="00AE1970">
      <w:pPr>
        <w:rPr>
          <w:rFonts w:ascii="Times New Roman" w:hAnsi="Times New Roman" w:cs="Times New Roman"/>
          <w:sz w:val="24"/>
          <w:szCs w:val="24"/>
          <w:u w:val="single"/>
        </w:rPr>
      </w:pPr>
      <w:r>
        <w:rPr>
          <w:rFonts w:ascii="Times New Roman" w:hAnsi="Times New Roman" w:cs="Times New Roman"/>
          <w:b/>
          <w:sz w:val="24"/>
          <w:szCs w:val="24"/>
        </w:rPr>
        <w:t>VI</w:t>
      </w:r>
      <w:r w:rsidR="00AE1970" w:rsidRPr="00DD314E">
        <w:rPr>
          <w:rFonts w:ascii="Times New Roman" w:hAnsi="Times New Roman" w:cs="Times New Roman"/>
          <w:b/>
          <w:sz w:val="24"/>
          <w:szCs w:val="24"/>
        </w:rPr>
        <w:t>.</w:t>
      </w:r>
      <w:r w:rsidR="00AE1970" w:rsidRPr="00DD314E">
        <w:rPr>
          <w:rFonts w:ascii="Times New Roman" w:hAnsi="Times New Roman" w:cs="Times New Roman"/>
          <w:sz w:val="24"/>
          <w:szCs w:val="24"/>
        </w:rPr>
        <w:t xml:space="preserve"> Do oferty przetargowej Wykonawcy ubiegający się o zamówienie </w:t>
      </w:r>
      <w:r w:rsidR="00AE1970" w:rsidRPr="00DD314E">
        <w:rPr>
          <w:rFonts w:ascii="Times New Roman" w:hAnsi="Times New Roman" w:cs="Times New Roman"/>
          <w:sz w:val="24"/>
          <w:szCs w:val="24"/>
          <w:u w:val="single"/>
        </w:rPr>
        <w:t>muszą załączyć w języku polskim:</w:t>
      </w:r>
    </w:p>
    <w:p w:rsidR="00AE1970" w:rsidRPr="00DD314E" w:rsidRDefault="00AE1970" w:rsidP="00DD314E">
      <w:pPr>
        <w:jc w:val="both"/>
        <w:rPr>
          <w:rFonts w:ascii="Times New Roman" w:hAnsi="Times New Roman" w:cs="Times New Roman"/>
          <w:sz w:val="24"/>
          <w:szCs w:val="24"/>
        </w:rPr>
      </w:pPr>
      <w:r w:rsidRPr="00DD314E">
        <w:rPr>
          <w:rFonts w:ascii="Times New Roman" w:hAnsi="Times New Roman" w:cs="Times New Roman"/>
          <w:sz w:val="24"/>
          <w:szCs w:val="24"/>
        </w:rPr>
        <w:t>- kosztorys ofertowy sporządzony na podstawie przedmiaru robót załączonego do SIWZ,</w:t>
      </w:r>
    </w:p>
    <w:p w:rsidR="00AE1970" w:rsidRPr="00DD314E" w:rsidRDefault="00AE1970" w:rsidP="00DD314E">
      <w:pPr>
        <w:jc w:val="both"/>
        <w:rPr>
          <w:rFonts w:ascii="Times New Roman" w:hAnsi="Times New Roman" w:cs="Times New Roman"/>
          <w:sz w:val="24"/>
          <w:szCs w:val="24"/>
        </w:rPr>
      </w:pPr>
      <w:r w:rsidRPr="00DD314E">
        <w:rPr>
          <w:rFonts w:ascii="Times New Roman" w:hAnsi="Times New Roman" w:cs="Times New Roman"/>
          <w:sz w:val="24"/>
          <w:szCs w:val="24"/>
        </w:rPr>
        <w:t xml:space="preserve"> - świadectwa dopuszczenia stosowania w budownictwie, aprobaty techniczne i deklaracje zgodności na materiały instalacyjne i budowlane, urządzenia (z podaniem ich producentów) które zamierza użyć podczas wykonania zamówienia tj: szafa sterownicza, pompy, modem telemetryczny GSM/GPRS, sonda hydrostatyczna, elementy betonowe konstrukcji studni pompowni, wyposażenie pompowni – armatura (zasuwy, zawory, prowadnice, kołnierze, kolana, drabina, i inne elementy ze stal</w:t>
      </w:r>
      <w:r w:rsidR="00F43304">
        <w:rPr>
          <w:rFonts w:ascii="Times New Roman" w:hAnsi="Times New Roman" w:cs="Times New Roman"/>
          <w:sz w:val="24"/>
          <w:szCs w:val="24"/>
        </w:rPr>
        <w:t>i nierdzewnej), właz wejściowy</w:t>
      </w:r>
      <w:r w:rsidRPr="00DD314E">
        <w:rPr>
          <w:rFonts w:ascii="Times New Roman" w:hAnsi="Times New Roman" w:cs="Times New Roman"/>
          <w:sz w:val="24"/>
          <w:szCs w:val="24"/>
        </w:rPr>
        <w:t>, kostka bru</w:t>
      </w:r>
      <w:r w:rsidR="00A11E79">
        <w:rPr>
          <w:rFonts w:ascii="Times New Roman" w:hAnsi="Times New Roman" w:cs="Times New Roman"/>
          <w:sz w:val="24"/>
          <w:szCs w:val="24"/>
        </w:rPr>
        <w:t>kowa, elementy ogrodzenia</w:t>
      </w:r>
      <w:r w:rsidRPr="00DD314E">
        <w:rPr>
          <w:rFonts w:ascii="Times New Roman" w:hAnsi="Times New Roman" w:cs="Times New Roman"/>
          <w:sz w:val="24"/>
          <w:szCs w:val="24"/>
        </w:rPr>
        <w:t>, rury PVC SN8.</w:t>
      </w:r>
    </w:p>
    <w:p w:rsidR="00AE1970" w:rsidRDefault="00AE1970" w:rsidP="00DD314E">
      <w:pPr>
        <w:jc w:val="both"/>
        <w:rPr>
          <w:rFonts w:ascii="Times New Roman" w:hAnsi="Times New Roman" w:cs="Times New Roman"/>
          <w:sz w:val="24"/>
          <w:szCs w:val="24"/>
        </w:rPr>
      </w:pPr>
      <w:r w:rsidRPr="00DD314E">
        <w:rPr>
          <w:rFonts w:ascii="Times New Roman" w:hAnsi="Times New Roman" w:cs="Times New Roman"/>
          <w:sz w:val="24"/>
          <w:szCs w:val="24"/>
        </w:rPr>
        <w:t>- opis i możliwości sterownika - modemu telemetrycznego GSM/GPRS (zgodne z SIWZ).</w:t>
      </w:r>
    </w:p>
    <w:p w:rsidR="008C65C3" w:rsidRPr="00DD314E" w:rsidRDefault="008C65C3" w:rsidP="00DD314E">
      <w:pPr>
        <w:jc w:val="both"/>
        <w:rPr>
          <w:rFonts w:ascii="Times New Roman" w:hAnsi="Times New Roman" w:cs="Times New Roman"/>
          <w:b/>
          <w:sz w:val="24"/>
          <w:szCs w:val="24"/>
        </w:rPr>
      </w:pPr>
      <w:r>
        <w:rPr>
          <w:rFonts w:ascii="Times New Roman" w:hAnsi="Times New Roman" w:cs="Times New Roman"/>
          <w:sz w:val="24"/>
          <w:szCs w:val="24"/>
        </w:rPr>
        <w:t>- opis i możliwości z</w:t>
      </w:r>
      <w:r w:rsidRPr="00674E2D">
        <w:rPr>
          <w:rFonts w:ascii="Times New Roman" w:hAnsi="Times New Roman" w:cs="Times New Roman"/>
          <w:sz w:val="24"/>
          <w:szCs w:val="24"/>
        </w:rPr>
        <w:t>asilacz</w:t>
      </w:r>
      <w:r>
        <w:rPr>
          <w:rFonts w:ascii="Times New Roman" w:hAnsi="Times New Roman" w:cs="Times New Roman"/>
          <w:sz w:val="24"/>
          <w:szCs w:val="24"/>
        </w:rPr>
        <w:t>y</w:t>
      </w:r>
      <w:r w:rsidRPr="00674E2D">
        <w:rPr>
          <w:rFonts w:ascii="Times New Roman" w:hAnsi="Times New Roman" w:cs="Times New Roman"/>
          <w:sz w:val="24"/>
          <w:szCs w:val="24"/>
        </w:rPr>
        <w:t xml:space="preserve"> awaryjny UPS</w:t>
      </w:r>
      <w:r>
        <w:rPr>
          <w:rFonts w:ascii="Times New Roman" w:hAnsi="Times New Roman" w:cs="Times New Roman"/>
          <w:sz w:val="24"/>
          <w:szCs w:val="24"/>
        </w:rPr>
        <w:t>.</w:t>
      </w:r>
    </w:p>
    <w:p w:rsidR="00AE1970" w:rsidRPr="00DD314E" w:rsidRDefault="00AE1970" w:rsidP="00AE1970">
      <w:pPr>
        <w:rPr>
          <w:rFonts w:ascii="Times New Roman" w:hAnsi="Times New Roman" w:cs="Times New Roman"/>
          <w:b/>
          <w:sz w:val="24"/>
          <w:szCs w:val="24"/>
        </w:rPr>
      </w:pPr>
    </w:p>
    <w:p w:rsidR="00AE1970" w:rsidRPr="00DD314E" w:rsidRDefault="00AE1970" w:rsidP="00DD314E">
      <w:pPr>
        <w:jc w:val="both"/>
        <w:rPr>
          <w:rFonts w:ascii="Times New Roman" w:hAnsi="Times New Roman" w:cs="Times New Roman"/>
          <w:b/>
          <w:sz w:val="24"/>
          <w:szCs w:val="24"/>
        </w:rPr>
      </w:pPr>
      <w:r w:rsidRPr="00DD314E">
        <w:rPr>
          <w:rFonts w:ascii="Times New Roman" w:hAnsi="Times New Roman" w:cs="Times New Roman"/>
          <w:b/>
          <w:sz w:val="24"/>
          <w:szCs w:val="24"/>
        </w:rPr>
        <w:t>Wszędzie tam gdzie w dokumentacji projektowej, przedmiarach robót do opisu zastosowanych materiałów lub innej części zamówienia użyto nazwy marki/producenta przyjmuje się, że mogą być zastosowane rozwiązania równoważne (nie gorsze) lub lepsze. Wskazane marki czy producenta ma charakter jedynie przykładowy i użyte jest w celu określenia standardów, jakości i klasy wymaganych w odniesieniu do stosowanych materiałów.</w:t>
      </w:r>
    </w:p>
    <w:p w:rsidR="00AE1970" w:rsidRPr="00DD314E" w:rsidRDefault="00AE1970" w:rsidP="00DD314E">
      <w:pPr>
        <w:jc w:val="both"/>
        <w:rPr>
          <w:rFonts w:ascii="Times New Roman" w:hAnsi="Times New Roman" w:cs="Times New Roman"/>
          <w:b/>
          <w:sz w:val="24"/>
          <w:szCs w:val="24"/>
        </w:rPr>
      </w:pPr>
      <w:r w:rsidRPr="00DD314E">
        <w:rPr>
          <w:rFonts w:ascii="Times New Roman" w:hAnsi="Times New Roman" w:cs="Times New Roman"/>
          <w:b/>
          <w:sz w:val="24"/>
          <w:szCs w:val="24"/>
        </w:rPr>
        <w:lastRenderedPageBreak/>
        <w:t>Zamawiający przewiduje możliwość zastosowania materiałów zamiennych.</w:t>
      </w:r>
    </w:p>
    <w:p w:rsidR="00DD314E" w:rsidRPr="00DD314E" w:rsidRDefault="00B679B2" w:rsidP="00052887">
      <w:pPr>
        <w:pStyle w:val="Nagwek3"/>
      </w:pPr>
      <w:bookmarkStart w:id="1" w:name="_Toc259433550"/>
      <w:bookmarkStart w:id="2" w:name="_Toc292964437"/>
      <w:bookmarkStart w:id="3" w:name="_Toc294765690"/>
      <w:bookmarkStart w:id="4" w:name="_Toc295287698"/>
      <w:bookmarkStart w:id="5" w:name="_Toc302629819"/>
      <w:bookmarkStart w:id="6" w:name="_Toc381249008"/>
      <w:r>
        <w:t>VII</w:t>
      </w:r>
      <w:r w:rsidR="00AE1970" w:rsidRPr="00052887">
        <w:t>.  Warunkiem odbioru robót będzie:</w:t>
      </w:r>
      <w:bookmarkEnd w:id="1"/>
      <w:bookmarkEnd w:id="2"/>
      <w:bookmarkEnd w:id="3"/>
      <w:bookmarkEnd w:id="4"/>
      <w:bookmarkEnd w:id="5"/>
      <w:bookmarkEnd w:id="6"/>
    </w:p>
    <w:p w:rsidR="00AE1970" w:rsidRDefault="00AE1970" w:rsidP="00AE1970">
      <w:pPr>
        <w:pStyle w:val="Standard"/>
        <w:numPr>
          <w:ilvl w:val="0"/>
          <w:numId w:val="16"/>
        </w:numPr>
        <w:spacing w:line="288" w:lineRule="auto"/>
        <w:rPr>
          <w:rFonts w:cs="Times New Roman"/>
        </w:rPr>
      </w:pPr>
      <w:r w:rsidRPr="00DD314E">
        <w:rPr>
          <w:rFonts w:cs="Times New Roman"/>
        </w:rPr>
        <w:t>Pozytywny wynik próby rozruchu przepompowni ścieków P</w:t>
      </w:r>
      <w:r w:rsidR="00DD314E">
        <w:rPr>
          <w:rFonts w:cs="Times New Roman"/>
        </w:rPr>
        <w:t>S</w:t>
      </w:r>
      <w:r w:rsidRPr="00DD314E">
        <w:rPr>
          <w:rFonts w:cs="Times New Roman"/>
        </w:rPr>
        <w:t xml:space="preserve"> 1 - potwierdzone protokołem.</w:t>
      </w:r>
    </w:p>
    <w:p w:rsidR="00B679B2" w:rsidRDefault="00B679B2" w:rsidP="00B679B2">
      <w:pPr>
        <w:pStyle w:val="Standard"/>
        <w:numPr>
          <w:ilvl w:val="0"/>
          <w:numId w:val="16"/>
        </w:numPr>
        <w:spacing w:line="288" w:lineRule="auto"/>
        <w:rPr>
          <w:rFonts w:cs="Times New Roman"/>
        </w:rPr>
      </w:pPr>
      <w:r w:rsidRPr="00DD314E">
        <w:rPr>
          <w:rFonts w:cs="Times New Roman"/>
        </w:rPr>
        <w:t xml:space="preserve">Pozytywny wynik próby </w:t>
      </w:r>
      <w:r>
        <w:rPr>
          <w:rFonts w:cs="Times New Roman"/>
        </w:rPr>
        <w:t xml:space="preserve">pracy pompy na </w:t>
      </w:r>
      <w:r w:rsidRPr="00DD314E">
        <w:rPr>
          <w:rFonts w:cs="Times New Roman"/>
        </w:rPr>
        <w:t xml:space="preserve"> przepompowni ścieków P</w:t>
      </w:r>
      <w:r>
        <w:rPr>
          <w:rFonts w:cs="Times New Roman"/>
        </w:rPr>
        <w:t>S</w:t>
      </w:r>
      <w:r w:rsidRPr="00DD314E">
        <w:rPr>
          <w:rFonts w:cs="Times New Roman"/>
        </w:rPr>
        <w:t xml:space="preserve"> 1</w:t>
      </w:r>
      <w:r>
        <w:rPr>
          <w:rFonts w:cs="Times New Roman"/>
        </w:rPr>
        <w:t xml:space="preserve"> korzystającego z zasilania UPS a</w:t>
      </w:r>
      <w:r w:rsidRPr="00DD314E">
        <w:rPr>
          <w:rFonts w:cs="Times New Roman"/>
        </w:rPr>
        <w:t xml:space="preserve"> - potwierdzone protokołem.</w:t>
      </w:r>
    </w:p>
    <w:p w:rsidR="00B679B2" w:rsidRDefault="00B679B2" w:rsidP="00AE1970">
      <w:pPr>
        <w:pStyle w:val="Standard"/>
        <w:numPr>
          <w:ilvl w:val="0"/>
          <w:numId w:val="16"/>
        </w:numPr>
        <w:spacing w:line="288" w:lineRule="auto"/>
        <w:rPr>
          <w:rFonts w:cs="Times New Roman"/>
        </w:rPr>
      </w:pPr>
      <w:r w:rsidRPr="00DD314E">
        <w:rPr>
          <w:rFonts w:cs="Times New Roman"/>
        </w:rPr>
        <w:t xml:space="preserve">Pozytywny wynik próby </w:t>
      </w:r>
      <w:r>
        <w:rPr>
          <w:rFonts w:cs="Times New Roman"/>
        </w:rPr>
        <w:t xml:space="preserve">pracy pompy na </w:t>
      </w:r>
      <w:r w:rsidRPr="00DD314E">
        <w:rPr>
          <w:rFonts w:cs="Times New Roman"/>
        </w:rPr>
        <w:t xml:space="preserve"> </w:t>
      </w:r>
      <w:r>
        <w:rPr>
          <w:rFonts w:cs="Times New Roman"/>
        </w:rPr>
        <w:t>Stacji Uzdatnia Wody korzystającej z zasilania UPS a</w:t>
      </w:r>
      <w:r w:rsidRPr="00DD314E">
        <w:rPr>
          <w:rFonts w:cs="Times New Roman"/>
        </w:rPr>
        <w:t xml:space="preserve"> - potwierdzone protokołem</w:t>
      </w:r>
    </w:p>
    <w:p w:rsidR="00DD314E" w:rsidRPr="00DD314E" w:rsidRDefault="00DD314E" w:rsidP="00AE1970">
      <w:pPr>
        <w:pStyle w:val="Standard"/>
        <w:numPr>
          <w:ilvl w:val="0"/>
          <w:numId w:val="16"/>
        </w:numPr>
        <w:spacing w:line="288" w:lineRule="auto"/>
        <w:rPr>
          <w:rFonts w:cs="Times New Roman"/>
        </w:rPr>
      </w:pPr>
      <w:r>
        <w:rPr>
          <w:rFonts w:cs="Times New Roman"/>
        </w:rPr>
        <w:t>Wpisy osób uprawnionych do dziennika budowy potwierdzające przebieg realizacji zadania i jego wykonanie.</w:t>
      </w:r>
    </w:p>
    <w:p w:rsidR="00AE1970" w:rsidRPr="00DD314E" w:rsidRDefault="00AE1970" w:rsidP="00AE1970">
      <w:pPr>
        <w:pStyle w:val="Standard"/>
        <w:numPr>
          <w:ilvl w:val="0"/>
          <w:numId w:val="16"/>
        </w:numPr>
        <w:spacing w:line="288" w:lineRule="auto"/>
        <w:rPr>
          <w:rFonts w:cs="Times New Roman"/>
        </w:rPr>
      </w:pPr>
      <w:r w:rsidRPr="00DD314E">
        <w:rPr>
          <w:rFonts w:cs="Times New Roman"/>
        </w:rPr>
        <w:t xml:space="preserve">Przekazanie wszystkich wymaganych protokołów odbioru, wraz z badaniami elektrycznymi instalacji, operatem geodezyjnym i mapami geodezyjnymi, </w:t>
      </w:r>
    </w:p>
    <w:p w:rsidR="00AE1970" w:rsidRPr="00DD314E" w:rsidRDefault="00AE1970" w:rsidP="00AE1970">
      <w:pPr>
        <w:pStyle w:val="Standard"/>
        <w:numPr>
          <w:ilvl w:val="0"/>
          <w:numId w:val="16"/>
        </w:numPr>
        <w:spacing w:line="288" w:lineRule="auto"/>
        <w:rPr>
          <w:rFonts w:cs="Times New Roman"/>
        </w:rPr>
      </w:pPr>
      <w:r w:rsidRPr="00DD314E">
        <w:rPr>
          <w:rFonts w:cs="Times New Roman"/>
        </w:rPr>
        <w:t xml:space="preserve">Spisanie protokołu końcowego stwierdzającego należyte i zgodne z wymaganiami wykonanie wszystkich robót będących zakresem zamówienia leżących po stronie Wykonawcy. </w:t>
      </w:r>
    </w:p>
    <w:p w:rsidR="00AE1970" w:rsidRPr="00DD314E" w:rsidRDefault="00AE1970" w:rsidP="00AE1970">
      <w:pPr>
        <w:pStyle w:val="Standard"/>
        <w:numPr>
          <w:ilvl w:val="0"/>
          <w:numId w:val="16"/>
        </w:numPr>
        <w:spacing w:line="288" w:lineRule="auto"/>
        <w:rPr>
          <w:rFonts w:cs="Times New Roman"/>
        </w:rPr>
      </w:pPr>
      <w:r w:rsidRPr="00DD314E">
        <w:rPr>
          <w:rFonts w:cs="Times New Roman"/>
        </w:rPr>
        <w:t>Potwierdzenie dokonania wszelkich formalności związanych z dostarczeniem energii elektrycznej.</w:t>
      </w:r>
    </w:p>
    <w:p w:rsidR="00AE1970" w:rsidRDefault="00AE1970" w:rsidP="00AE1970">
      <w:pPr>
        <w:pStyle w:val="Standard"/>
        <w:numPr>
          <w:ilvl w:val="0"/>
          <w:numId w:val="16"/>
        </w:numPr>
        <w:spacing w:line="288" w:lineRule="auto"/>
        <w:rPr>
          <w:rFonts w:cs="Times New Roman"/>
        </w:rPr>
      </w:pPr>
      <w:r w:rsidRPr="00DD314E">
        <w:rPr>
          <w:rFonts w:cs="Times New Roman"/>
        </w:rPr>
        <w:t>Przekazanie Zamawiającemu na dostarczone materiały certyfikatów, deklaracji zgodności, świadectwa jakości</w:t>
      </w:r>
      <w:r w:rsidRPr="00DD314E">
        <w:rPr>
          <w:rFonts w:cs="Times New Roman"/>
          <w:bCs/>
        </w:rPr>
        <w:t xml:space="preserve">, gwarancji i instrukcji, </w:t>
      </w:r>
      <w:r w:rsidRPr="00DD314E">
        <w:rPr>
          <w:rFonts w:cs="Times New Roman"/>
        </w:rPr>
        <w:t>świadectwa dopuszczenia stosowania w budownictwie, aprobaty techniczne – wszystkie dokumenty muszą być w języku polskim.</w:t>
      </w:r>
    </w:p>
    <w:p w:rsidR="006A0D0A" w:rsidRPr="00DD314E" w:rsidRDefault="006A0D0A" w:rsidP="00AE1970">
      <w:pPr>
        <w:pStyle w:val="Standard"/>
        <w:numPr>
          <w:ilvl w:val="0"/>
          <w:numId w:val="16"/>
        </w:numPr>
        <w:spacing w:line="288" w:lineRule="auto"/>
        <w:rPr>
          <w:rFonts w:cs="Times New Roman"/>
        </w:rPr>
      </w:pPr>
      <w:r>
        <w:rPr>
          <w:rFonts w:cs="Times New Roman"/>
        </w:rPr>
        <w:t>Wpisy do dziennika budowy kierowników robót sanitarnych i elektrycznych opisujące przebieg prac.</w:t>
      </w:r>
    </w:p>
    <w:p w:rsidR="00AE1970" w:rsidRPr="00DD314E" w:rsidRDefault="00B679B2" w:rsidP="008C65C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10</w:t>
      </w:r>
      <w:r w:rsidR="00AE1970" w:rsidRPr="00DD314E">
        <w:rPr>
          <w:rFonts w:ascii="Times New Roman" w:hAnsi="Times New Roman" w:cs="Times New Roman"/>
          <w:sz w:val="24"/>
          <w:szCs w:val="24"/>
        </w:rPr>
        <w:t>.   Wymagania dodatkowe:</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urządzenie powinno posiadać dokumentacje techniczno – ruchową DTR w języku polskim, która zawiera:</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 instrukcję montażu i eksploatacji w tym sposób postępowania w sytuacjach awaryjnych oraz wykaz części zamiennych,</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 instrukcję obsługi sterownika,</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 schemat elektryczny szafy sterowniczej,</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 rysunek złożeniowy,</w:t>
      </w:r>
    </w:p>
    <w:p w:rsidR="00AE1970" w:rsidRPr="00DD314E" w:rsidRDefault="00AE1970" w:rsidP="008C65C3">
      <w:pPr>
        <w:spacing w:after="0" w:line="240" w:lineRule="auto"/>
        <w:ind w:left="720"/>
        <w:rPr>
          <w:rFonts w:ascii="Times New Roman" w:hAnsi="Times New Roman" w:cs="Times New Roman"/>
          <w:sz w:val="24"/>
          <w:szCs w:val="24"/>
        </w:rPr>
      </w:pPr>
      <w:r w:rsidRPr="00DD314E">
        <w:rPr>
          <w:rFonts w:ascii="Times New Roman" w:hAnsi="Times New Roman" w:cs="Times New Roman"/>
          <w:sz w:val="24"/>
          <w:szCs w:val="24"/>
        </w:rPr>
        <w:t>- rysunek rozmieszczenia elementów na drzwiach szafy sterowniczej,</w:t>
      </w:r>
    </w:p>
    <w:p w:rsidR="00AE1970" w:rsidRPr="00DD314E" w:rsidRDefault="00AE1970" w:rsidP="008C65C3">
      <w:pPr>
        <w:spacing w:after="0"/>
        <w:ind w:left="720"/>
        <w:rPr>
          <w:rFonts w:ascii="Times New Roman" w:hAnsi="Times New Roman" w:cs="Times New Roman"/>
          <w:sz w:val="24"/>
          <w:szCs w:val="24"/>
        </w:rPr>
      </w:pPr>
      <w:r w:rsidRPr="00DD314E">
        <w:rPr>
          <w:rFonts w:ascii="Times New Roman" w:hAnsi="Times New Roman" w:cs="Times New Roman"/>
          <w:sz w:val="24"/>
          <w:szCs w:val="24"/>
        </w:rPr>
        <w:t>- kartę identyfikacyjną zestawu,</w:t>
      </w:r>
    </w:p>
    <w:p w:rsidR="00AE1970" w:rsidRPr="00DD314E" w:rsidRDefault="00AE1970" w:rsidP="008C65C3">
      <w:pPr>
        <w:spacing w:after="0"/>
        <w:ind w:left="720"/>
        <w:rPr>
          <w:rFonts w:ascii="Times New Roman" w:hAnsi="Times New Roman" w:cs="Times New Roman"/>
          <w:sz w:val="24"/>
          <w:szCs w:val="24"/>
        </w:rPr>
      </w:pPr>
      <w:r w:rsidRPr="00DD314E">
        <w:rPr>
          <w:rFonts w:ascii="Times New Roman" w:hAnsi="Times New Roman" w:cs="Times New Roman"/>
          <w:sz w:val="24"/>
          <w:szCs w:val="24"/>
        </w:rPr>
        <w:t>- kartę gwarancyjną,</w:t>
      </w:r>
    </w:p>
    <w:p w:rsidR="00AE1970" w:rsidRPr="00DD314E" w:rsidRDefault="00AE1970" w:rsidP="008C65C3">
      <w:pPr>
        <w:spacing w:after="0"/>
        <w:ind w:left="720"/>
        <w:rPr>
          <w:rFonts w:ascii="Times New Roman" w:hAnsi="Times New Roman" w:cs="Times New Roman"/>
          <w:sz w:val="24"/>
          <w:szCs w:val="24"/>
        </w:rPr>
      </w:pPr>
      <w:r w:rsidRPr="00DD314E">
        <w:rPr>
          <w:rFonts w:ascii="Times New Roman" w:hAnsi="Times New Roman" w:cs="Times New Roman"/>
          <w:sz w:val="24"/>
          <w:szCs w:val="24"/>
        </w:rPr>
        <w:t>- deklarację zgodności,</w:t>
      </w:r>
    </w:p>
    <w:p w:rsidR="00321C96" w:rsidRDefault="00AE1970" w:rsidP="008C65C3">
      <w:pPr>
        <w:spacing w:after="0"/>
        <w:ind w:left="720"/>
        <w:rPr>
          <w:rFonts w:ascii="Times New Roman" w:hAnsi="Times New Roman" w:cs="Times New Roman"/>
          <w:sz w:val="24"/>
          <w:szCs w:val="24"/>
        </w:rPr>
      </w:pPr>
      <w:r w:rsidRPr="00DD314E">
        <w:rPr>
          <w:rFonts w:ascii="Times New Roman" w:hAnsi="Times New Roman" w:cs="Times New Roman"/>
          <w:sz w:val="24"/>
          <w:szCs w:val="24"/>
        </w:rPr>
        <w:t>- rzeczywis</w:t>
      </w:r>
      <w:r w:rsidR="008C65C3">
        <w:rPr>
          <w:rFonts w:ascii="Times New Roman" w:hAnsi="Times New Roman" w:cs="Times New Roman"/>
          <w:sz w:val="24"/>
          <w:szCs w:val="24"/>
        </w:rPr>
        <w:t>tą charakterystykę hydrauliczna.</w:t>
      </w:r>
    </w:p>
    <w:p w:rsidR="008C65C3" w:rsidRPr="008C65C3" w:rsidRDefault="008C65C3" w:rsidP="008C65C3">
      <w:pPr>
        <w:spacing w:after="0"/>
        <w:ind w:left="720"/>
        <w:rPr>
          <w:rFonts w:ascii="Times New Roman" w:hAnsi="Times New Roman" w:cs="Times New Roman"/>
          <w:sz w:val="24"/>
          <w:szCs w:val="24"/>
        </w:rPr>
      </w:pPr>
    </w:p>
    <w:p w:rsidR="00B41639" w:rsidRDefault="00B41639" w:rsidP="005B0B24">
      <w:pPr>
        <w:rPr>
          <w:rFonts w:ascii="Times New Roman" w:hAnsi="Times New Roman" w:cs="Times New Roman"/>
          <w:b/>
          <w:sz w:val="28"/>
          <w:szCs w:val="28"/>
        </w:rPr>
      </w:pPr>
    </w:p>
    <w:p w:rsidR="00B41639" w:rsidRDefault="00B41639" w:rsidP="005B0B24">
      <w:pPr>
        <w:rPr>
          <w:rFonts w:ascii="Times New Roman" w:hAnsi="Times New Roman" w:cs="Times New Roman"/>
          <w:b/>
          <w:sz w:val="28"/>
          <w:szCs w:val="28"/>
        </w:rPr>
      </w:pPr>
    </w:p>
    <w:p w:rsidR="005B0B24" w:rsidRPr="00052887" w:rsidRDefault="00B679B2" w:rsidP="005B0B24">
      <w:pPr>
        <w:rPr>
          <w:rFonts w:ascii="Times New Roman" w:hAnsi="Times New Roman" w:cs="Times New Roman"/>
          <w:b/>
          <w:sz w:val="28"/>
          <w:szCs w:val="28"/>
        </w:rPr>
      </w:pPr>
      <w:r>
        <w:rPr>
          <w:rFonts w:ascii="Times New Roman" w:hAnsi="Times New Roman" w:cs="Times New Roman"/>
          <w:b/>
          <w:sz w:val="28"/>
          <w:szCs w:val="28"/>
        </w:rPr>
        <w:lastRenderedPageBreak/>
        <w:t>VIII</w:t>
      </w:r>
      <w:r w:rsidR="005B0B24" w:rsidRPr="00052887">
        <w:rPr>
          <w:rFonts w:ascii="Times New Roman" w:hAnsi="Times New Roman" w:cs="Times New Roman"/>
          <w:b/>
          <w:sz w:val="28"/>
          <w:szCs w:val="28"/>
        </w:rPr>
        <w:t xml:space="preserve">.  Załączniki do wykonania </w:t>
      </w:r>
      <w:r w:rsidR="00321C96">
        <w:rPr>
          <w:rFonts w:ascii="Times New Roman" w:hAnsi="Times New Roman" w:cs="Times New Roman"/>
          <w:b/>
          <w:sz w:val="28"/>
          <w:szCs w:val="28"/>
        </w:rPr>
        <w:t>zadania:</w:t>
      </w:r>
    </w:p>
    <w:p w:rsidR="003D4A0C" w:rsidRPr="00B679B2" w:rsidRDefault="003D4A0C" w:rsidP="005B0B24">
      <w:pPr>
        <w:rPr>
          <w:rFonts w:ascii="Times New Roman" w:eastAsia="Times New Roman" w:hAnsi="Times New Roman" w:cs="Times New Roman"/>
          <w:sz w:val="24"/>
          <w:szCs w:val="24"/>
        </w:rPr>
      </w:pPr>
      <w:r w:rsidRPr="004E3233">
        <w:rPr>
          <w:rFonts w:ascii="Times New Roman" w:eastAsia="Times New Roman" w:hAnsi="Times New Roman" w:cs="Times New Roman"/>
          <w:sz w:val="24"/>
          <w:szCs w:val="24"/>
        </w:rPr>
        <w:t>Szczegółowy opis przedmiotu zamówienia znajduje się w dokumentacji budowlano – wykonawczej i przedmiarze robót budowlano – instalacyjnych,  zamieszczonych w załącznikach.</w:t>
      </w:r>
    </w:p>
    <w:p w:rsidR="005B0B24" w:rsidRPr="00A44DE8" w:rsidRDefault="00A44DE8" w:rsidP="005B0B24">
      <w:pPr>
        <w:rPr>
          <w:rFonts w:ascii="Times New Roman" w:hAnsi="Times New Roman" w:cs="Times New Roman"/>
          <w:b/>
          <w:sz w:val="24"/>
          <w:szCs w:val="24"/>
        </w:rPr>
      </w:pPr>
      <w:r>
        <w:rPr>
          <w:rFonts w:ascii="Times New Roman" w:hAnsi="Times New Roman" w:cs="Times New Roman"/>
          <w:sz w:val="24"/>
          <w:szCs w:val="24"/>
        </w:rPr>
        <w:t>1.</w:t>
      </w:r>
      <w:r w:rsidR="005B0B24" w:rsidRPr="004E3233">
        <w:rPr>
          <w:rFonts w:ascii="Times New Roman" w:hAnsi="Times New Roman" w:cs="Times New Roman"/>
          <w:sz w:val="24"/>
          <w:szCs w:val="24"/>
        </w:rPr>
        <w:t xml:space="preserve"> </w:t>
      </w:r>
      <w:r w:rsidR="005B0B24" w:rsidRPr="00A44DE8">
        <w:rPr>
          <w:rFonts w:ascii="Times New Roman" w:hAnsi="Times New Roman" w:cs="Times New Roman"/>
          <w:b/>
          <w:sz w:val="24"/>
          <w:szCs w:val="24"/>
        </w:rPr>
        <w:t xml:space="preserve">Załącznik nr : </w:t>
      </w:r>
      <w:r w:rsidR="00C56B2C" w:rsidRPr="00A44DE8">
        <w:rPr>
          <w:rFonts w:ascii="Times New Roman" w:hAnsi="Times New Roman" w:cs="Times New Roman"/>
          <w:b/>
          <w:sz w:val="24"/>
          <w:szCs w:val="24"/>
        </w:rPr>
        <w:t>1</w:t>
      </w:r>
      <w:r w:rsidR="00321C96" w:rsidRPr="00A44DE8">
        <w:rPr>
          <w:rFonts w:ascii="Times New Roman" w:hAnsi="Times New Roman" w:cs="Times New Roman"/>
          <w:b/>
          <w:sz w:val="24"/>
          <w:szCs w:val="24"/>
        </w:rPr>
        <w:t xml:space="preserve"> do OPZ</w:t>
      </w:r>
    </w:p>
    <w:p w:rsidR="005B0B24" w:rsidRPr="004E3233" w:rsidRDefault="003D4A0C" w:rsidP="00E05971">
      <w:pPr>
        <w:rPr>
          <w:rFonts w:ascii="Times New Roman" w:hAnsi="Times New Roman" w:cs="Times New Roman"/>
          <w:sz w:val="24"/>
          <w:szCs w:val="24"/>
        </w:rPr>
      </w:pPr>
      <w:r w:rsidRPr="004E3233">
        <w:rPr>
          <w:rFonts w:ascii="Times New Roman" w:hAnsi="Times New Roman" w:cs="Times New Roman"/>
          <w:sz w:val="24"/>
          <w:szCs w:val="24"/>
        </w:rPr>
        <w:t>Projekt zamienny do projektu budowlanego kanalizacji sanitarnej grawitacyjnej i tłocznej wraz z przyłączami w miejscowości Szybowice i tranzytem do miejscowości Niemysłowice</w:t>
      </w:r>
    </w:p>
    <w:p w:rsidR="005B0B24" w:rsidRPr="00A44DE8" w:rsidRDefault="00A44DE8" w:rsidP="00C56B2C">
      <w:pPr>
        <w:rPr>
          <w:rFonts w:ascii="Times New Roman" w:hAnsi="Times New Roman" w:cs="Times New Roman"/>
          <w:b/>
          <w:szCs w:val="24"/>
        </w:rPr>
      </w:pPr>
      <w:r w:rsidRPr="00A44DE8">
        <w:rPr>
          <w:rFonts w:ascii="Times New Roman" w:hAnsi="Times New Roman" w:cs="Times New Roman"/>
          <w:b/>
          <w:szCs w:val="24"/>
        </w:rPr>
        <w:t>2.</w:t>
      </w:r>
      <w:r w:rsidR="00C56B2C" w:rsidRPr="00A44DE8">
        <w:rPr>
          <w:rFonts w:ascii="Times New Roman" w:hAnsi="Times New Roman" w:cs="Times New Roman"/>
          <w:b/>
          <w:szCs w:val="24"/>
        </w:rPr>
        <w:t xml:space="preserve"> </w:t>
      </w:r>
      <w:r w:rsidR="005B0B24" w:rsidRPr="00A44DE8">
        <w:rPr>
          <w:rFonts w:ascii="Times New Roman" w:hAnsi="Times New Roman" w:cs="Times New Roman"/>
          <w:b/>
          <w:szCs w:val="24"/>
        </w:rPr>
        <w:t xml:space="preserve">Załącznik nr : </w:t>
      </w:r>
      <w:r w:rsidR="00C56B2C" w:rsidRPr="00A44DE8">
        <w:rPr>
          <w:rFonts w:ascii="Times New Roman" w:hAnsi="Times New Roman" w:cs="Times New Roman"/>
          <w:b/>
          <w:szCs w:val="24"/>
        </w:rPr>
        <w:t>2a</w:t>
      </w:r>
      <w:r w:rsidR="00321C96" w:rsidRPr="00A44DE8">
        <w:rPr>
          <w:rFonts w:ascii="Times New Roman" w:hAnsi="Times New Roman" w:cs="Times New Roman"/>
          <w:b/>
          <w:sz w:val="24"/>
          <w:szCs w:val="24"/>
        </w:rPr>
        <w:t xml:space="preserve"> do OPZ</w:t>
      </w:r>
    </w:p>
    <w:p w:rsidR="00C56B2C" w:rsidRPr="00C56B2C" w:rsidRDefault="00C56B2C" w:rsidP="00C56B2C">
      <w:pPr>
        <w:rPr>
          <w:rFonts w:ascii="Times New Roman" w:hAnsi="Times New Roman" w:cs="Times New Roman"/>
          <w:szCs w:val="24"/>
        </w:rPr>
      </w:pPr>
      <w:r w:rsidRPr="00C56B2C">
        <w:rPr>
          <w:rFonts w:ascii="Times New Roman" w:hAnsi="Times New Roman" w:cs="Times New Roman"/>
          <w:szCs w:val="24"/>
        </w:rPr>
        <w:t>Sieć kanalizacji sanitarnej i tłocznej</w:t>
      </w:r>
      <w:r>
        <w:rPr>
          <w:rFonts w:ascii="Times New Roman" w:hAnsi="Times New Roman" w:cs="Times New Roman"/>
          <w:szCs w:val="24"/>
        </w:rPr>
        <w:t xml:space="preserve"> (Rys_1).</w:t>
      </w:r>
    </w:p>
    <w:p w:rsidR="00C56B2C" w:rsidRPr="00A44DE8" w:rsidRDefault="00C56B2C" w:rsidP="00C56B2C">
      <w:pPr>
        <w:rPr>
          <w:rFonts w:ascii="Times New Roman" w:hAnsi="Times New Roman" w:cs="Times New Roman"/>
          <w:b/>
          <w:szCs w:val="24"/>
        </w:rPr>
      </w:pPr>
      <w:r w:rsidRPr="00C56B2C">
        <w:rPr>
          <w:rFonts w:ascii="Times New Roman" w:hAnsi="Times New Roman" w:cs="Times New Roman"/>
          <w:b/>
          <w:szCs w:val="24"/>
        </w:rPr>
        <w:t xml:space="preserve">Załącznik </w:t>
      </w:r>
      <w:r w:rsidRPr="00A44DE8">
        <w:rPr>
          <w:rFonts w:ascii="Times New Roman" w:hAnsi="Times New Roman" w:cs="Times New Roman"/>
          <w:b/>
          <w:szCs w:val="24"/>
        </w:rPr>
        <w:t>nr : 2b</w:t>
      </w:r>
      <w:r w:rsidR="00321C96" w:rsidRPr="00A44DE8">
        <w:rPr>
          <w:rFonts w:ascii="Times New Roman" w:hAnsi="Times New Roman" w:cs="Times New Roman"/>
          <w:b/>
          <w:sz w:val="24"/>
          <w:szCs w:val="24"/>
        </w:rPr>
        <w:t xml:space="preserve"> do OPZ</w:t>
      </w:r>
    </w:p>
    <w:p w:rsidR="00C56B2C" w:rsidRPr="00C56B2C" w:rsidRDefault="00C56B2C" w:rsidP="00C56B2C">
      <w:pPr>
        <w:rPr>
          <w:rFonts w:ascii="Times New Roman" w:hAnsi="Times New Roman" w:cs="Times New Roman"/>
          <w:szCs w:val="24"/>
        </w:rPr>
      </w:pPr>
      <w:r>
        <w:rPr>
          <w:rFonts w:ascii="Times New Roman" w:hAnsi="Times New Roman" w:cs="Times New Roman"/>
          <w:szCs w:val="24"/>
        </w:rPr>
        <w:t>Profil podłużny</w:t>
      </w:r>
      <w:r w:rsidR="00E05971">
        <w:rPr>
          <w:rFonts w:ascii="Times New Roman" w:hAnsi="Times New Roman" w:cs="Times New Roman"/>
          <w:szCs w:val="24"/>
        </w:rPr>
        <w:t xml:space="preserve"> kanalizacji sanitarnej (Rys. 2)</w:t>
      </w:r>
    </w:p>
    <w:p w:rsidR="00C56B2C" w:rsidRPr="00A44DE8" w:rsidRDefault="00C56B2C" w:rsidP="00C56B2C">
      <w:pPr>
        <w:rPr>
          <w:rFonts w:ascii="Times New Roman" w:hAnsi="Times New Roman" w:cs="Times New Roman"/>
          <w:b/>
          <w:szCs w:val="24"/>
        </w:rPr>
      </w:pPr>
      <w:r w:rsidRPr="00A44DE8">
        <w:rPr>
          <w:rFonts w:ascii="Times New Roman" w:hAnsi="Times New Roman" w:cs="Times New Roman"/>
          <w:b/>
          <w:szCs w:val="24"/>
        </w:rPr>
        <w:t>Załącznik nr : 2c</w:t>
      </w:r>
      <w:r w:rsidR="00321C96" w:rsidRPr="00A44DE8">
        <w:rPr>
          <w:rFonts w:ascii="Times New Roman" w:hAnsi="Times New Roman" w:cs="Times New Roman"/>
          <w:b/>
          <w:sz w:val="24"/>
          <w:szCs w:val="24"/>
        </w:rPr>
        <w:t xml:space="preserve"> do OPZ</w:t>
      </w:r>
    </w:p>
    <w:p w:rsidR="00C56B2C" w:rsidRPr="00C56B2C" w:rsidRDefault="00C56B2C" w:rsidP="00C56B2C">
      <w:pPr>
        <w:rPr>
          <w:rFonts w:ascii="Times New Roman" w:hAnsi="Times New Roman" w:cs="Times New Roman"/>
          <w:szCs w:val="24"/>
        </w:rPr>
      </w:pPr>
      <w:r>
        <w:rPr>
          <w:rFonts w:ascii="Times New Roman" w:hAnsi="Times New Roman" w:cs="Times New Roman"/>
          <w:szCs w:val="24"/>
        </w:rPr>
        <w:t xml:space="preserve">Schemat najazdowej przepompowni </w:t>
      </w:r>
      <w:r w:rsidR="00E05971">
        <w:rPr>
          <w:rFonts w:ascii="Times New Roman" w:hAnsi="Times New Roman" w:cs="Times New Roman"/>
          <w:szCs w:val="24"/>
        </w:rPr>
        <w:t>ścieków (Rys.3)</w:t>
      </w:r>
    </w:p>
    <w:p w:rsidR="005B0B24" w:rsidRDefault="00E05971" w:rsidP="00E05971">
      <w:pPr>
        <w:rPr>
          <w:rFonts w:ascii="Times New Roman" w:hAnsi="Times New Roman" w:cs="Times New Roman"/>
          <w:b/>
          <w:sz w:val="24"/>
          <w:szCs w:val="24"/>
        </w:rPr>
      </w:pPr>
      <w:r w:rsidRPr="00E05971">
        <w:rPr>
          <w:rFonts w:ascii="Times New Roman" w:hAnsi="Times New Roman" w:cs="Times New Roman"/>
          <w:b/>
          <w:szCs w:val="24"/>
        </w:rPr>
        <w:t>3</w:t>
      </w:r>
      <w:r w:rsidRPr="00A44DE8">
        <w:rPr>
          <w:rFonts w:ascii="Times New Roman" w:hAnsi="Times New Roman" w:cs="Times New Roman"/>
          <w:b/>
          <w:szCs w:val="24"/>
        </w:rPr>
        <w:t>.</w:t>
      </w:r>
      <w:r w:rsidR="005B0B24" w:rsidRPr="00A44DE8">
        <w:rPr>
          <w:rFonts w:ascii="Times New Roman" w:hAnsi="Times New Roman" w:cs="Times New Roman"/>
          <w:b/>
          <w:szCs w:val="24"/>
        </w:rPr>
        <w:t xml:space="preserve">Załącznik nr : </w:t>
      </w:r>
      <w:r w:rsidRPr="00A44DE8">
        <w:rPr>
          <w:rFonts w:ascii="Times New Roman" w:hAnsi="Times New Roman" w:cs="Times New Roman"/>
          <w:b/>
          <w:szCs w:val="24"/>
        </w:rPr>
        <w:t>3</w:t>
      </w:r>
      <w:r w:rsidR="00321C96" w:rsidRPr="00A44DE8">
        <w:rPr>
          <w:rFonts w:ascii="Times New Roman" w:hAnsi="Times New Roman" w:cs="Times New Roman"/>
          <w:b/>
          <w:sz w:val="24"/>
          <w:szCs w:val="24"/>
        </w:rPr>
        <w:t xml:space="preserve"> do OPZ</w:t>
      </w:r>
    </w:p>
    <w:p w:rsidR="00BF2216" w:rsidRPr="00E05971" w:rsidRDefault="00BF2216" w:rsidP="00E05971">
      <w:pPr>
        <w:rPr>
          <w:rFonts w:ascii="Times New Roman" w:hAnsi="Times New Roman" w:cs="Times New Roman"/>
          <w:szCs w:val="24"/>
        </w:rPr>
      </w:pPr>
      <w:r>
        <w:rPr>
          <w:rFonts w:ascii="Times New Roman" w:hAnsi="Times New Roman" w:cs="Times New Roman"/>
          <w:szCs w:val="24"/>
        </w:rPr>
        <w:t>Plansza zbiorcza uzbrojenia</w:t>
      </w:r>
    </w:p>
    <w:p w:rsidR="00E05971" w:rsidRDefault="00E05971" w:rsidP="00E05971">
      <w:pPr>
        <w:rPr>
          <w:rFonts w:ascii="Times New Roman" w:hAnsi="Times New Roman" w:cs="Times New Roman"/>
          <w:b/>
          <w:sz w:val="24"/>
          <w:szCs w:val="24"/>
        </w:rPr>
      </w:pPr>
      <w:r w:rsidRPr="00A44DE8">
        <w:rPr>
          <w:rFonts w:ascii="Times New Roman" w:hAnsi="Times New Roman" w:cs="Times New Roman"/>
          <w:b/>
          <w:szCs w:val="24"/>
        </w:rPr>
        <w:t>4.Załącznik nr : 4</w:t>
      </w:r>
      <w:r w:rsidR="00321C96" w:rsidRPr="00A44DE8">
        <w:rPr>
          <w:rFonts w:ascii="Times New Roman" w:hAnsi="Times New Roman" w:cs="Times New Roman"/>
          <w:b/>
          <w:sz w:val="24"/>
          <w:szCs w:val="24"/>
        </w:rPr>
        <w:t xml:space="preserve"> do OPZ</w:t>
      </w:r>
    </w:p>
    <w:p w:rsidR="00BF2216" w:rsidRPr="00BF2216" w:rsidRDefault="00BF2216" w:rsidP="00E05971">
      <w:pPr>
        <w:rPr>
          <w:rFonts w:ascii="Times New Roman" w:hAnsi="Times New Roman" w:cs="Times New Roman"/>
          <w:szCs w:val="24"/>
        </w:rPr>
      </w:pPr>
      <w:r>
        <w:rPr>
          <w:rFonts w:ascii="Times New Roman" w:hAnsi="Times New Roman" w:cs="Times New Roman"/>
          <w:szCs w:val="24"/>
        </w:rPr>
        <w:t>Specyfikacja techniczna instalacji elektrycznej</w:t>
      </w:r>
    </w:p>
    <w:p w:rsidR="00E05971" w:rsidRPr="00A44DE8" w:rsidRDefault="00E05971" w:rsidP="00E05971">
      <w:pPr>
        <w:rPr>
          <w:rFonts w:ascii="Times New Roman" w:hAnsi="Times New Roman" w:cs="Times New Roman"/>
          <w:b/>
          <w:szCs w:val="24"/>
        </w:rPr>
      </w:pPr>
      <w:r w:rsidRPr="00A44DE8">
        <w:rPr>
          <w:rFonts w:ascii="Times New Roman" w:hAnsi="Times New Roman" w:cs="Times New Roman"/>
          <w:b/>
          <w:szCs w:val="24"/>
        </w:rPr>
        <w:t>5.Załącznik nr : 5</w:t>
      </w:r>
      <w:r w:rsidR="00321C96" w:rsidRPr="00A44DE8">
        <w:rPr>
          <w:rFonts w:ascii="Times New Roman" w:hAnsi="Times New Roman" w:cs="Times New Roman"/>
          <w:b/>
          <w:sz w:val="24"/>
          <w:szCs w:val="24"/>
        </w:rPr>
        <w:t xml:space="preserve"> do OPZ</w:t>
      </w:r>
    </w:p>
    <w:p w:rsidR="00BF2216" w:rsidRDefault="00BF2216" w:rsidP="00BF2216">
      <w:pPr>
        <w:rPr>
          <w:rFonts w:ascii="Times New Roman" w:hAnsi="Times New Roman" w:cs="Times New Roman"/>
          <w:sz w:val="24"/>
          <w:szCs w:val="24"/>
        </w:rPr>
      </w:pPr>
      <w:r w:rsidRPr="004E3233">
        <w:rPr>
          <w:rFonts w:ascii="Times New Roman" w:hAnsi="Times New Roman" w:cs="Times New Roman"/>
          <w:sz w:val="24"/>
          <w:szCs w:val="24"/>
        </w:rPr>
        <w:t>Przedmiar robót przepompowni ścieków PS1 Szybowice</w:t>
      </w:r>
    </w:p>
    <w:p w:rsidR="005B0B24" w:rsidRDefault="00321C96" w:rsidP="005B0B24">
      <w:pPr>
        <w:rPr>
          <w:rFonts w:ascii="Times New Roman" w:hAnsi="Times New Roman" w:cs="Times New Roman"/>
          <w:b/>
          <w:sz w:val="24"/>
          <w:szCs w:val="24"/>
        </w:rPr>
      </w:pPr>
      <w:r w:rsidRPr="00A44DE8">
        <w:rPr>
          <w:rFonts w:ascii="Times New Roman" w:hAnsi="Times New Roman" w:cs="Times New Roman"/>
          <w:b/>
          <w:sz w:val="24"/>
          <w:szCs w:val="24"/>
        </w:rPr>
        <w:t>6</w:t>
      </w:r>
      <w:r w:rsidR="005B0B24" w:rsidRPr="00A44DE8">
        <w:rPr>
          <w:rFonts w:ascii="Times New Roman" w:hAnsi="Times New Roman" w:cs="Times New Roman"/>
          <w:b/>
          <w:sz w:val="24"/>
          <w:szCs w:val="24"/>
        </w:rPr>
        <w:t xml:space="preserve">. Załącznik nr : </w:t>
      </w:r>
      <w:r w:rsidRPr="00A44DE8">
        <w:rPr>
          <w:rFonts w:ascii="Times New Roman" w:hAnsi="Times New Roman" w:cs="Times New Roman"/>
          <w:b/>
          <w:sz w:val="24"/>
          <w:szCs w:val="24"/>
        </w:rPr>
        <w:t>6 do OPZ</w:t>
      </w:r>
    </w:p>
    <w:p w:rsidR="00BF2216" w:rsidRPr="00BF2216" w:rsidRDefault="00BF2216" w:rsidP="005B0B24">
      <w:pPr>
        <w:rPr>
          <w:rFonts w:ascii="Times New Roman" w:hAnsi="Times New Roman" w:cs="Times New Roman"/>
          <w:sz w:val="24"/>
          <w:szCs w:val="24"/>
        </w:rPr>
      </w:pPr>
      <w:r w:rsidRPr="004E3233">
        <w:rPr>
          <w:rFonts w:ascii="Times New Roman" w:hAnsi="Times New Roman" w:cs="Times New Roman"/>
          <w:sz w:val="24"/>
          <w:szCs w:val="24"/>
        </w:rPr>
        <w:t xml:space="preserve">Przedmiar robót </w:t>
      </w:r>
      <w:r>
        <w:rPr>
          <w:rFonts w:ascii="Times New Roman" w:hAnsi="Times New Roman" w:cs="Times New Roman"/>
          <w:sz w:val="24"/>
          <w:szCs w:val="24"/>
        </w:rPr>
        <w:t>instalacji zasilania elektrycznego</w:t>
      </w:r>
    </w:p>
    <w:p w:rsidR="00321C96" w:rsidRPr="004E3233" w:rsidRDefault="00321C96" w:rsidP="00321C96">
      <w:pPr>
        <w:rPr>
          <w:rFonts w:ascii="Times New Roman" w:hAnsi="Times New Roman" w:cs="Times New Roman"/>
          <w:sz w:val="24"/>
          <w:szCs w:val="24"/>
        </w:rPr>
      </w:pPr>
    </w:p>
    <w:p w:rsidR="005B0B24" w:rsidRPr="004E3233" w:rsidRDefault="005B0B24" w:rsidP="005B0B24">
      <w:pPr>
        <w:rPr>
          <w:rFonts w:ascii="Times New Roman" w:hAnsi="Times New Roman" w:cs="Times New Roman"/>
          <w:sz w:val="24"/>
          <w:szCs w:val="24"/>
        </w:rPr>
      </w:pPr>
    </w:p>
    <w:p w:rsidR="0053277E" w:rsidRPr="00DD314E" w:rsidRDefault="0053277E" w:rsidP="0053277E">
      <w:pPr>
        <w:rPr>
          <w:lang w:eastAsia="en-US"/>
        </w:rPr>
      </w:pPr>
    </w:p>
    <w:p w:rsidR="0053277E" w:rsidRPr="00DD314E" w:rsidRDefault="0053277E" w:rsidP="0053277E">
      <w:pPr>
        <w:ind w:left="360"/>
        <w:rPr>
          <w:rFonts w:cs="Times New Roman"/>
        </w:rPr>
      </w:pPr>
    </w:p>
    <w:p w:rsidR="0053277E" w:rsidRPr="004E3233" w:rsidRDefault="0053277E" w:rsidP="00164C89">
      <w:pPr>
        <w:rPr>
          <w:rFonts w:ascii="Times New Roman" w:hAnsi="Times New Roman" w:cs="Times New Roman"/>
          <w:sz w:val="24"/>
          <w:szCs w:val="24"/>
        </w:rPr>
      </w:pPr>
    </w:p>
    <w:sectPr w:rsidR="0053277E" w:rsidRPr="004E3233" w:rsidSect="00747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4B" w:rsidRDefault="00A8694B" w:rsidP="008C65C3">
      <w:pPr>
        <w:spacing w:after="0" w:line="240" w:lineRule="auto"/>
      </w:pPr>
      <w:r>
        <w:separator/>
      </w:r>
    </w:p>
  </w:endnote>
  <w:endnote w:type="continuationSeparator" w:id="1">
    <w:p w:rsidR="00A8694B" w:rsidRDefault="00A8694B" w:rsidP="008C6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2" w:csb1="00000000"/>
  </w:font>
  <w:font w:name="CambriaMat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5113"/>
      <w:docPartObj>
        <w:docPartGallery w:val="Page Numbers (Bottom of Page)"/>
        <w:docPartUnique/>
      </w:docPartObj>
    </w:sdtPr>
    <w:sdtContent>
      <w:p w:rsidR="00964725" w:rsidRDefault="00964725">
        <w:pPr>
          <w:pStyle w:val="Stopka"/>
          <w:jc w:val="right"/>
        </w:pPr>
        <w:fldSimple w:instr=" PAGE   \* MERGEFORMAT ">
          <w:r>
            <w:rPr>
              <w:noProof/>
            </w:rPr>
            <w:t>13</w:t>
          </w:r>
        </w:fldSimple>
      </w:p>
    </w:sdtContent>
  </w:sdt>
  <w:p w:rsidR="00964725" w:rsidRDefault="009647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4B" w:rsidRDefault="00A8694B" w:rsidP="008C65C3">
      <w:pPr>
        <w:spacing w:after="0" w:line="240" w:lineRule="auto"/>
      </w:pPr>
      <w:r>
        <w:separator/>
      </w:r>
    </w:p>
  </w:footnote>
  <w:footnote w:type="continuationSeparator" w:id="1">
    <w:p w:rsidR="00A8694B" w:rsidRDefault="00A8694B" w:rsidP="008C6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C3" w:rsidRDefault="008C65C3">
    <w:pPr>
      <w:pStyle w:val="Nagwek"/>
    </w:pPr>
  </w:p>
  <w:tbl>
    <w:tblPr>
      <w:tblW w:w="0" w:type="auto"/>
      <w:tblLook w:val="04A0"/>
    </w:tblPr>
    <w:tblGrid>
      <w:gridCol w:w="3273"/>
      <w:gridCol w:w="2741"/>
      <w:gridCol w:w="3274"/>
    </w:tblGrid>
    <w:tr w:rsidR="008C65C3" w:rsidRPr="005B1543" w:rsidTr="00C1037A">
      <w:tc>
        <w:tcPr>
          <w:tcW w:w="3273" w:type="dxa"/>
        </w:tcPr>
        <w:p w:rsidR="008C65C3" w:rsidRPr="005B1543" w:rsidRDefault="008C65C3" w:rsidP="00C1037A">
          <w:pPr>
            <w:spacing w:after="0" w:line="240" w:lineRule="auto"/>
            <w:jc w:val="both"/>
            <w:rPr>
              <w:b/>
            </w:rPr>
          </w:pPr>
          <w:r>
            <w:rPr>
              <w:rFonts w:ascii="Cambria" w:hAnsi="Cambria"/>
              <w:b/>
              <w:noProof/>
            </w:rPr>
            <w:drawing>
              <wp:inline distT="0" distB="0" distL="0" distR="0">
                <wp:extent cx="800100" cy="54292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c>
        <w:tcPr>
          <w:tcW w:w="2741" w:type="dxa"/>
        </w:tcPr>
        <w:p w:rsidR="008C65C3" w:rsidRPr="005B1543" w:rsidRDefault="008C65C3" w:rsidP="00C1037A">
          <w:pPr>
            <w:spacing w:after="0" w:line="240" w:lineRule="auto"/>
            <w:jc w:val="right"/>
            <w:rPr>
              <w:rFonts w:ascii="Cambria" w:hAnsi="Cambria"/>
              <w:b/>
              <w:bCs/>
              <w:noProof/>
            </w:rPr>
          </w:pPr>
        </w:p>
      </w:tc>
      <w:tc>
        <w:tcPr>
          <w:tcW w:w="3274" w:type="dxa"/>
          <w:vAlign w:val="center"/>
        </w:tcPr>
        <w:p w:rsidR="008C65C3" w:rsidRPr="005B1543" w:rsidRDefault="008C65C3" w:rsidP="00C1037A">
          <w:pPr>
            <w:spacing w:after="0" w:line="240" w:lineRule="auto"/>
            <w:jc w:val="right"/>
            <w:rPr>
              <w:b/>
            </w:rPr>
          </w:pPr>
          <w:r>
            <w:rPr>
              <w:rFonts w:ascii="Cambria" w:hAnsi="Cambria"/>
              <w:b/>
              <w:noProof/>
            </w:rPr>
            <w:drawing>
              <wp:inline distT="0" distB="0" distL="0" distR="0">
                <wp:extent cx="800100" cy="542925"/>
                <wp:effectExtent l="1905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r>
  </w:tbl>
  <w:p w:rsidR="008C65C3" w:rsidRDefault="008C65C3" w:rsidP="008C65C3">
    <w:pPr>
      <w:spacing w:before="120" w:after="0" w:line="240" w:lineRule="auto"/>
      <w:jc w:val="center"/>
      <w:rPr>
        <w:rFonts w:ascii="Tahoma" w:hAnsi="Tahoma" w:cs="Tahoma"/>
        <w:bCs/>
        <w:sz w:val="18"/>
        <w:szCs w:val="24"/>
      </w:rPr>
    </w:pPr>
    <w:r w:rsidRPr="002244C4">
      <w:rPr>
        <w:rFonts w:ascii="Tahoma" w:hAnsi="Tahoma" w:cs="Tahoma"/>
        <w:bCs/>
        <w:sz w:val="18"/>
        <w:szCs w:val="24"/>
      </w:rPr>
      <w:t>„Europejski Fundusz Rolny na rzecz Rozwoju Obszarów Wiejskich: Europa inwestująca w obszary wiejskie”</w:t>
    </w:r>
  </w:p>
  <w:p w:rsidR="008C65C3" w:rsidRDefault="008C65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start w:val="1"/>
      <w:numFmt w:val="decimal"/>
      <w:lvlText w:val="%1."/>
      <w:lvlJc w:val="left"/>
      <w:pPr>
        <w:tabs>
          <w:tab w:val="num" w:pos="0"/>
        </w:tabs>
        <w:ind w:left="720" w:hanging="360"/>
      </w:pPr>
      <w:rPr>
        <w:b/>
      </w:rPr>
    </w:lvl>
  </w:abstractNum>
  <w:abstractNum w:abstractNumId="1">
    <w:nsid w:val="00000010"/>
    <w:multiLevelType w:val="singleLevel"/>
    <w:tmpl w:val="00000010"/>
    <w:name w:val="WW8Num16"/>
    <w:lvl w:ilvl="0">
      <w:start w:val="1"/>
      <w:numFmt w:val="decimal"/>
      <w:lvlText w:val="%1."/>
      <w:lvlJc w:val="left"/>
      <w:pPr>
        <w:tabs>
          <w:tab w:val="num" w:pos="0"/>
        </w:tabs>
        <w:ind w:left="420" w:hanging="360"/>
      </w:pPr>
    </w:lvl>
  </w:abstractNum>
  <w:abstractNum w:abstractNumId="2">
    <w:nsid w:val="00000019"/>
    <w:multiLevelType w:val="singleLevel"/>
    <w:tmpl w:val="00000019"/>
    <w:name w:val="WW8Num25"/>
    <w:lvl w:ilvl="0">
      <w:start w:val="1"/>
      <w:numFmt w:val="decimal"/>
      <w:lvlText w:val="%1."/>
      <w:lvlJc w:val="left"/>
      <w:pPr>
        <w:tabs>
          <w:tab w:val="num" w:pos="0"/>
        </w:tabs>
        <w:ind w:left="720" w:hanging="360"/>
      </w:pPr>
      <w:rPr>
        <w:rFonts w:ascii="Times New Roman" w:eastAsia="Lucida Sans Unicode" w:hAnsi="Times New Roman" w:cs="Arial"/>
      </w:rPr>
    </w:lvl>
  </w:abstractNum>
  <w:abstractNum w:abstractNumId="3">
    <w:nsid w:val="0000001C"/>
    <w:multiLevelType w:val="singleLevel"/>
    <w:tmpl w:val="0000001C"/>
    <w:name w:val="WW8Num28"/>
    <w:lvl w:ilvl="0">
      <w:start w:val="1"/>
      <w:numFmt w:val="decimal"/>
      <w:lvlText w:val="%1."/>
      <w:lvlJc w:val="left"/>
      <w:pPr>
        <w:tabs>
          <w:tab w:val="num" w:pos="0"/>
        </w:tabs>
        <w:ind w:left="1420" w:hanging="360"/>
      </w:pPr>
      <w:rPr>
        <w:b/>
      </w:rPr>
    </w:lvl>
  </w:abstractNum>
  <w:abstractNum w:abstractNumId="4">
    <w:nsid w:val="0000001D"/>
    <w:multiLevelType w:val="singleLevel"/>
    <w:tmpl w:val="0000001D"/>
    <w:name w:val="WW8Num29"/>
    <w:lvl w:ilvl="0">
      <w:start w:val="1"/>
      <w:numFmt w:val="lowerLetter"/>
      <w:lvlText w:val="%1)"/>
      <w:lvlJc w:val="left"/>
      <w:pPr>
        <w:tabs>
          <w:tab w:val="num" w:pos="2340"/>
        </w:tabs>
        <w:ind w:left="0" w:firstLine="0"/>
      </w:pPr>
    </w:lvl>
  </w:abstractNum>
  <w:abstractNum w:abstractNumId="5">
    <w:nsid w:val="00000023"/>
    <w:multiLevelType w:val="singleLevel"/>
    <w:tmpl w:val="00000023"/>
    <w:name w:val="WW8Num36"/>
    <w:lvl w:ilvl="0">
      <w:start w:val="1"/>
      <w:numFmt w:val="lowerLetter"/>
      <w:lvlText w:val="%1)"/>
      <w:lvlJc w:val="left"/>
      <w:pPr>
        <w:tabs>
          <w:tab w:val="num" w:pos="2340"/>
        </w:tabs>
        <w:ind w:left="0" w:firstLine="0"/>
      </w:pPr>
    </w:lvl>
  </w:abstractNum>
  <w:abstractNum w:abstractNumId="6">
    <w:nsid w:val="0000002A"/>
    <w:multiLevelType w:val="singleLevel"/>
    <w:tmpl w:val="E6B2C5B8"/>
    <w:name w:val="WW8Num45"/>
    <w:lvl w:ilvl="0">
      <w:start w:val="1"/>
      <w:numFmt w:val="decimal"/>
      <w:lvlText w:val="(%1)"/>
      <w:lvlJc w:val="left"/>
      <w:pPr>
        <w:tabs>
          <w:tab w:val="num" w:pos="786"/>
        </w:tabs>
        <w:ind w:left="786" w:hanging="360"/>
      </w:pPr>
      <w:rPr>
        <w:vertAlign w:val="baseline"/>
      </w:rPr>
    </w:lvl>
  </w:abstractNum>
  <w:abstractNum w:abstractNumId="7">
    <w:nsid w:val="0BBF4AD4"/>
    <w:multiLevelType w:val="hybridMultilevel"/>
    <w:tmpl w:val="F2960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FF254F"/>
    <w:multiLevelType w:val="hybridMultilevel"/>
    <w:tmpl w:val="06CE84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514464"/>
    <w:multiLevelType w:val="hybridMultilevel"/>
    <w:tmpl w:val="D4BA6282"/>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FC1200E"/>
    <w:multiLevelType w:val="hybridMultilevel"/>
    <w:tmpl w:val="F6C20214"/>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9D7B07"/>
    <w:multiLevelType w:val="hybridMultilevel"/>
    <w:tmpl w:val="E8A81FE4"/>
    <w:lvl w:ilvl="0" w:tplc="7FC8BBE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4E23A6"/>
    <w:multiLevelType w:val="hybridMultilevel"/>
    <w:tmpl w:val="E534888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7749FE"/>
    <w:multiLevelType w:val="multilevel"/>
    <w:tmpl w:val="24ECDA40"/>
    <w:lvl w:ilvl="0">
      <w:start w:val="1"/>
      <w:numFmt w:val="decimal"/>
      <w:pStyle w:val="Nagwek1"/>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7"/>
      <w:numFmt w:val="decimal"/>
      <w:isLgl/>
      <w:lvlText w:val="%1.%2"/>
      <w:lvlJc w:val="left"/>
      <w:pPr>
        <w:ind w:left="1407"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0515AE8"/>
    <w:multiLevelType w:val="hybridMultilevel"/>
    <w:tmpl w:val="6854C0B8"/>
    <w:lvl w:ilvl="0" w:tplc="04150005">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0810E1B"/>
    <w:multiLevelType w:val="hybridMultilevel"/>
    <w:tmpl w:val="B5564C60"/>
    <w:lvl w:ilvl="0" w:tplc="04150005">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F8F1DB8"/>
    <w:multiLevelType w:val="hybridMultilevel"/>
    <w:tmpl w:val="9072C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1772225"/>
    <w:multiLevelType w:val="hybridMultilevel"/>
    <w:tmpl w:val="53C89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7B7EBD"/>
    <w:multiLevelType w:val="hybridMultilevel"/>
    <w:tmpl w:val="01CE7D24"/>
    <w:lvl w:ilvl="0" w:tplc="59CC5590">
      <w:start w:val="1"/>
      <w:numFmt w:val="decimal"/>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502A60"/>
    <w:multiLevelType w:val="hybridMultilevel"/>
    <w:tmpl w:val="E534888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A5218E"/>
    <w:multiLevelType w:val="singleLevel"/>
    <w:tmpl w:val="00000019"/>
    <w:lvl w:ilvl="0">
      <w:start w:val="1"/>
      <w:numFmt w:val="decimal"/>
      <w:lvlText w:val="%1."/>
      <w:lvlJc w:val="left"/>
      <w:pPr>
        <w:tabs>
          <w:tab w:val="num" w:pos="0"/>
        </w:tabs>
        <w:ind w:left="720" w:hanging="360"/>
      </w:pPr>
      <w:rPr>
        <w:rFonts w:ascii="Times New Roman" w:eastAsia="Lucida Sans Unicode" w:hAnsi="Times New Roman" w:cs="Arial"/>
      </w:rPr>
    </w:lvl>
  </w:abstractNum>
  <w:abstractNum w:abstractNumId="21">
    <w:nsid w:val="550450B4"/>
    <w:multiLevelType w:val="hybridMultilevel"/>
    <w:tmpl w:val="A10CEC6E"/>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445543"/>
    <w:multiLevelType w:val="hybridMultilevel"/>
    <w:tmpl w:val="4A8EAF6A"/>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6CF71CD"/>
    <w:multiLevelType w:val="hybridMultilevel"/>
    <w:tmpl w:val="3820AA0C"/>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6A0301"/>
    <w:multiLevelType w:val="hybridMultilevel"/>
    <w:tmpl w:val="FA5AD9D4"/>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E829C3"/>
    <w:multiLevelType w:val="hybridMultilevel"/>
    <w:tmpl w:val="66B474E8"/>
    <w:lvl w:ilvl="0" w:tplc="7C1845D6">
      <w:start w:val="1"/>
      <w:numFmt w:val="decimal"/>
      <w:pStyle w:val="Nagwek2"/>
      <w:lvlText w:val="1.%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tplc="67A22E8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547CE4"/>
    <w:multiLevelType w:val="hybridMultilevel"/>
    <w:tmpl w:val="29F056F4"/>
    <w:lvl w:ilvl="0" w:tplc="3DC8B3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FC6226C"/>
    <w:multiLevelType w:val="hybridMultilevel"/>
    <w:tmpl w:val="A27CFFFC"/>
    <w:lvl w:ilvl="0" w:tplc="6A2488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7"/>
  </w:num>
  <w:num w:numId="4">
    <w:abstractNumId w:val="23"/>
  </w:num>
  <w:num w:numId="5">
    <w:abstractNumId w:val="24"/>
  </w:num>
  <w:num w:numId="6">
    <w:abstractNumId w:val="21"/>
  </w:num>
  <w:num w:numId="7">
    <w:abstractNumId w:val="22"/>
  </w:num>
  <w:num w:numId="8">
    <w:abstractNumId w:val="9"/>
  </w:num>
  <w:num w:numId="9">
    <w:abstractNumId w:val="26"/>
  </w:num>
  <w:num w:numId="10">
    <w:abstractNumId w:val="10"/>
  </w:num>
  <w:num w:numId="11">
    <w:abstractNumId w:val="17"/>
  </w:num>
  <w:num w:numId="12">
    <w:abstractNumId w:val="15"/>
  </w:num>
  <w:num w:numId="13">
    <w:abstractNumId w:val="14"/>
  </w:num>
  <w:num w:numId="14">
    <w:abstractNumId w:val="8"/>
  </w:num>
  <w:num w:numId="15">
    <w:abstractNumId w:val="16"/>
  </w:num>
  <w:num w:numId="16">
    <w:abstractNumId w:val="2"/>
  </w:num>
  <w:num w:numId="17">
    <w:abstractNumId w:val="7"/>
  </w:num>
  <w:num w:numId="18">
    <w:abstractNumId w:val="19"/>
  </w:num>
  <w:num w:numId="19">
    <w:abstractNumId w:val="12"/>
  </w:num>
  <w:num w:numId="20">
    <w:abstractNumId w:val="20"/>
  </w:num>
  <w:num w:numId="21">
    <w:abstractNumId w:val="18"/>
  </w:num>
  <w:num w:numId="2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B0B24"/>
    <w:rsid w:val="00012E96"/>
    <w:rsid w:val="00042250"/>
    <w:rsid w:val="00052887"/>
    <w:rsid w:val="000627EA"/>
    <w:rsid w:val="000F7390"/>
    <w:rsid w:val="00105E08"/>
    <w:rsid w:val="00164C89"/>
    <w:rsid w:val="001B5CC5"/>
    <w:rsid w:val="001C2AD1"/>
    <w:rsid w:val="002162B7"/>
    <w:rsid w:val="00260103"/>
    <w:rsid w:val="00270826"/>
    <w:rsid w:val="002D516F"/>
    <w:rsid w:val="002E21F5"/>
    <w:rsid w:val="002F5482"/>
    <w:rsid w:val="00321C96"/>
    <w:rsid w:val="00341356"/>
    <w:rsid w:val="003A5881"/>
    <w:rsid w:val="003B662E"/>
    <w:rsid w:val="003D4A0C"/>
    <w:rsid w:val="00420E0B"/>
    <w:rsid w:val="004A0B8F"/>
    <w:rsid w:val="004A7503"/>
    <w:rsid w:val="004E3233"/>
    <w:rsid w:val="004F4365"/>
    <w:rsid w:val="00501311"/>
    <w:rsid w:val="005078FD"/>
    <w:rsid w:val="0053277E"/>
    <w:rsid w:val="00582262"/>
    <w:rsid w:val="005A0D79"/>
    <w:rsid w:val="005A7976"/>
    <w:rsid w:val="005B0B24"/>
    <w:rsid w:val="00602334"/>
    <w:rsid w:val="0060739A"/>
    <w:rsid w:val="00674792"/>
    <w:rsid w:val="00674E2D"/>
    <w:rsid w:val="00684FE4"/>
    <w:rsid w:val="00692642"/>
    <w:rsid w:val="006A0D0A"/>
    <w:rsid w:val="006B1D3F"/>
    <w:rsid w:val="00717964"/>
    <w:rsid w:val="007473AC"/>
    <w:rsid w:val="00785760"/>
    <w:rsid w:val="007B1A43"/>
    <w:rsid w:val="007B3B6B"/>
    <w:rsid w:val="007F0CBC"/>
    <w:rsid w:val="00865D2B"/>
    <w:rsid w:val="00891DEF"/>
    <w:rsid w:val="008C65C3"/>
    <w:rsid w:val="008D3E75"/>
    <w:rsid w:val="00927AB0"/>
    <w:rsid w:val="00964725"/>
    <w:rsid w:val="009B51BE"/>
    <w:rsid w:val="00A11E79"/>
    <w:rsid w:val="00A33148"/>
    <w:rsid w:val="00A44DE8"/>
    <w:rsid w:val="00A51754"/>
    <w:rsid w:val="00A601C2"/>
    <w:rsid w:val="00A61DF7"/>
    <w:rsid w:val="00A8694B"/>
    <w:rsid w:val="00AE1970"/>
    <w:rsid w:val="00AE5A35"/>
    <w:rsid w:val="00AF0E8C"/>
    <w:rsid w:val="00B41639"/>
    <w:rsid w:val="00B679B2"/>
    <w:rsid w:val="00B92C7E"/>
    <w:rsid w:val="00BD1723"/>
    <w:rsid w:val="00BF2216"/>
    <w:rsid w:val="00C56B2C"/>
    <w:rsid w:val="00CB29E9"/>
    <w:rsid w:val="00D02C8D"/>
    <w:rsid w:val="00D72548"/>
    <w:rsid w:val="00DD314E"/>
    <w:rsid w:val="00DE6710"/>
    <w:rsid w:val="00E05971"/>
    <w:rsid w:val="00F06F33"/>
    <w:rsid w:val="00F43304"/>
    <w:rsid w:val="00F731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7473AC"/>
  </w:style>
  <w:style w:type="paragraph" w:styleId="Nagwek1">
    <w:name w:val="heading 1"/>
    <w:basedOn w:val="Normalny"/>
    <w:next w:val="Normalny"/>
    <w:link w:val="Nagwek1Znak"/>
    <w:uiPriority w:val="9"/>
    <w:qFormat/>
    <w:rsid w:val="005B0B24"/>
    <w:pPr>
      <w:keepNext/>
      <w:keepLines/>
      <w:numPr>
        <w:numId w:val="1"/>
      </w:numPr>
      <w:spacing w:before="200"/>
      <w:ind w:left="357" w:hanging="357"/>
      <w:jc w:val="both"/>
      <w:outlineLvl w:val="0"/>
    </w:pPr>
    <w:rPr>
      <w:rFonts w:ascii="Times New Roman" w:eastAsia="Times New Roman" w:hAnsi="Times New Roman" w:cs="Times New Roman"/>
      <w:b/>
      <w:bCs/>
      <w:sz w:val="28"/>
      <w:szCs w:val="28"/>
      <w:lang w:eastAsia="en-US"/>
    </w:rPr>
  </w:style>
  <w:style w:type="paragraph" w:styleId="Nagwek2">
    <w:name w:val="heading 2"/>
    <w:basedOn w:val="Normalny"/>
    <w:next w:val="Normalny"/>
    <w:link w:val="Nagwek2Znak"/>
    <w:uiPriority w:val="9"/>
    <w:unhideWhenUsed/>
    <w:qFormat/>
    <w:rsid w:val="005B0B24"/>
    <w:pPr>
      <w:keepNext/>
      <w:keepLines/>
      <w:numPr>
        <w:numId w:val="2"/>
      </w:numPr>
      <w:spacing w:before="200"/>
      <w:ind w:left="357" w:hanging="357"/>
      <w:jc w:val="both"/>
      <w:outlineLvl w:val="1"/>
    </w:pPr>
    <w:rPr>
      <w:rFonts w:ascii="Times New Roman" w:eastAsia="Times New Roman" w:hAnsi="Times New Roman" w:cs="Times New Roman"/>
      <w:b/>
      <w:bCs/>
      <w:sz w:val="24"/>
      <w:szCs w:val="26"/>
      <w:lang w:eastAsia="en-US"/>
    </w:rPr>
  </w:style>
  <w:style w:type="paragraph" w:styleId="Nagwek3">
    <w:name w:val="heading 3"/>
    <w:basedOn w:val="Normalny"/>
    <w:next w:val="Normalny"/>
    <w:link w:val="Nagwek3Znak"/>
    <w:autoRedefine/>
    <w:uiPriority w:val="9"/>
    <w:unhideWhenUsed/>
    <w:qFormat/>
    <w:rsid w:val="00052887"/>
    <w:pPr>
      <w:keepNext/>
      <w:numPr>
        <w:ilvl w:val="2"/>
      </w:numPr>
      <w:tabs>
        <w:tab w:val="num" w:pos="709"/>
      </w:tabs>
      <w:suppressAutoHyphens/>
      <w:spacing w:before="240" w:after="60" w:line="240" w:lineRule="auto"/>
      <w:jc w:val="both"/>
      <w:outlineLvl w:val="2"/>
    </w:pPr>
    <w:rPr>
      <w:rFonts w:ascii="Times New Roman" w:eastAsia="Calibri" w:hAnsi="Times New Roman" w:cs="Times New Roman"/>
      <w:b/>
      <w:sz w:val="28"/>
      <w:szCs w:val="28"/>
      <w:lang w:eastAsia="en-US"/>
    </w:rPr>
  </w:style>
  <w:style w:type="paragraph" w:styleId="Nagwek4">
    <w:name w:val="heading 4"/>
    <w:basedOn w:val="Normalny"/>
    <w:next w:val="Normalny"/>
    <w:link w:val="Nagwek4Znak"/>
    <w:uiPriority w:val="9"/>
    <w:unhideWhenUsed/>
    <w:qFormat/>
    <w:rsid w:val="005B0B24"/>
    <w:pPr>
      <w:keepNext/>
      <w:keepLines/>
      <w:spacing w:before="200" w:after="0"/>
      <w:jc w:val="both"/>
      <w:outlineLvl w:val="3"/>
    </w:pPr>
    <w:rPr>
      <w:rFonts w:ascii="Cambria" w:eastAsia="Times New Roman" w:hAnsi="Cambria" w:cs="Times New Roman"/>
      <w:b/>
      <w:bCs/>
      <w:i/>
      <w:iCs/>
      <w:color w:val="4F81BD"/>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0B24"/>
    <w:rPr>
      <w:rFonts w:ascii="Times New Roman" w:eastAsia="Times New Roman" w:hAnsi="Times New Roman" w:cs="Times New Roman"/>
      <w:b/>
      <w:bCs/>
      <w:sz w:val="28"/>
      <w:szCs w:val="28"/>
      <w:lang w:eastAsia="en-US"/>
    </w:rPr>
  </w:style>
  <w:style w:type="character" w:customStyle="1" w:styleId="Nagwek2Znak">
    <w:name w:val="Nagłówek 2 Znak"/>
    <w:basedOn w:val="Domylnaczcionkaakapitu"/>
    <w:link w:val="Nagwek2"/>
    <w:uiPriority w:val="9"/>
    <w:rsid w:val="005B0B24"/>
    <w:rPr>
      <w:rFonts w:ascii="Times New Roman" w:eastAsia="Times New Roman" w:hAnsi="Times New Roman" w:cs="Times New Roman"/>
      <w:b/>
      <w:bCs/>
      <w:sz w:val="24"/>
      <w:szCs w:val="26"/>
      <w:lang w:eastAsia="en-US"/>
    </w:rPr>
  </w:style>
  <w:style w:type="character" w:customStyle="1" w:styleId="Nagwek3Znak">
    <w:name w:val="Nagłówek 3 Znak"/>
    <w:basedOn w:val="Domylnaczcionkaakapitu"/>
    <w:link w:val="Nagwek3"/>
    <w:uiPriority w:val="9"/>
    <w:rsid w:val="00052887"/>
    <w:rPr>
      <w:rFonts w:ascii="Times New Roman" w:eastAsia="Calibri" w:hAnsi="Times New Roman" w:cs="Times New Roman"/>
      <w:b/>
      <w:sz w:val="28"/>
      <w:szCs w:val="28"/>
      <w:lang w:eastAsia="en-US"/>
    </w:rPr>
  </w:style>
  <w:style w:type="character" w:customStyle="1" w:styleId="Nagwek4Znak">
    <w:name w:val="Nagłówek 4 Znak"/>
    <w:basedOn w:val="Domylnaczcionkaakapitu"/>
    <w:link w:val="Nagwek4"/>
    <w:uiPriority w:val="9"/>
    <w:rsid w:val="005B0B24"/>
    <w:rPr>
      <w:rFonts w:ascii="Cambria" w:eastAsia="Times New Roman" w:hAnsi="Cambria" w:cs="Times New Roman"/>
      <w:b/>
      <w:bCs/>
      <w:i/>
      <w:iCs/>
      <w:color w:val="4F81BD"/>
      <w:sz w:val="24"/>
      <w:lang w:eastAsia="en-US"/>
    </w:rPr>
  </w:style>
  <w:style w:type="paragraph" w:styleId="Tekstprzypisudolnego">
    <w:name w:val="footnote text"/>
    <w:basedOn w:val="Normalny"/>
    <w:link w:val="TekstprzypisudolnegoZnak"/>
    <w:uiPriority w:val="99"/>
    <w:semiHidden/>
    <w:unhideWhenUsed/>
    <w:rsid w:val="005B0B24"/>
    <w:pPr>
      <w:spacing w:after="0" w:line="240" w:lineRule="auto"/>
      <w:jc w:val="both"/>
    </w:pPr>
    <w:rPr>
      <w:rFonts w:ascii="Times New Roman" w:eastAsia="Calibri" w:hAnsi="Times New Roman"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5B0B24"/>
    <w:rPr>
      <w:rFonts w:ascii="Times New Roman" w:eastAsia="Calibri" w:hAnsi="Times New Roman" w:cs="Times New Roman"/>
      <w:sz w:val="20"/>
      <w:szCs w:val="20"/>
      <w:lang w:eastAsia="en-US"/>
    </w:rPr>
  </w:style>
  <w:style w:type="character" w:styleId="Odwoanieprzypisudolnego">
    <w:name w:val="footnote reference"/>
    <w:basedOn w:val="Domylnaczcionkaakapitu"/>
    <w:uiPriority w:val="99"/>
    <w:semiHidden/>
    <w:unhideWhenUsed/>
    <w:rsid w:val="005B0B24"/>
    <w:rPr>
      <w:vertAlign w:val="superscript"/>
    </w:rPr>
  </w:style>
  <w:style w:type="paragraph" w:styleId="Nagwek">
    <w:name w:val="header"/>
    <w:basedOn w:val="Normalny"/>
    <w:link w:val="NagwekZnak"/>
    <w:uiPriority w:val="99"/>
    <w:unhideWhenUsed/>
    <w:rsid w:val="005B0B24"/>
    <w:pPr>
      <w:tabs>
        <w:tab w:val="center" w:pos="4536"/>
        <w:tab w:val="right" w:pos="9072"/>
      </w:tabs>
      <w:spacing w:after="0" w:line="240" w:lineRule="auto"/>
      <w:jc w:val="both"/>
    </w:pPr>
    <w:rPr>
      <w:rFonts w:ascii="Times New Roman" w:eastAsia="Calibri" w:hAnsi="Times New Roman" w:cs="Times New Roman"/>
      <w:sz w:val="24"/>
      <w:lang w:eastAsia="en-US"/>
    </w:rPr>
  </w:style>
  <w:style w:type="character" w:customStyle="1" w:styleId="NagwekZnak">
    <w:name w:val="Nagłówek Znak"/>
    <w:basedOn w:val="Domylnaczcionkaakapitu"/>
    <w:link w:val="Nagwek"/>
    <w:uiPriority w:val="99"/>
    <w:rsid w:val="005B0B24"/>
    <w:rPr>
      <w:rFonts w:ascii="Times New Roman" w:eastAsia="Calibri" w:hAnsi="Times New Roman" w:cs="Times New Roman"/>
      <w:sz w:val="24"/>
      <w:lang w:eastAsia="en-US"/>
    </w:rPr>
  </w:style>
  <w:style w:type="paragraph" w:styleId="Stopka">
    <w:name w:val="footer"/>
    <w:basedOn w:val="Normalny"/>
    <w:link w:val="StopkaZnak"/>
    <w:uiPriority w:val="99"/>
    <w:unhideWhenUsed/>
    <w:rsid w:val="005B0B24"/>
    <w:pPr>
      <w:tabs>
        <w:tab w:val="center" w:pos="4536"/>
        <w:tab w:val="right" w:pos="9072"/>
      </w:tabs>
      <w:spacing w:after="0" w:line="240" w:lineRule="auto"/>
      <w:jc w:val="both"/>
    </w:pPr>
    <w:rPr>
      <w:rFonts w:ascii="Times New Roman" w:eastAsia="Calibri" w:hAnsi="Times New Roman" w:cs="Times New Roman"/>
      <w:sz w:val="24"/>
      <w:lang w:eastAsia="en-US"/>
    </w:rPr>
  </w:style>
  <w:style w:type="character" w:customStyle="1" w:styleId="StopkaZnak">
    <w:name w:val="Stopka Znak"/>
    <w:basedOn w:val="Domylnaczcionkaakapitu"/>
    <w:link w:val="Stopka"/>
    <w:uiPriority w:val="99"/>
    <w:rsid w:val="005B0B24"/>
    <w:rPr>
      <w:rFonts w:ascii="Times New Roman" w:eastAsia="Calibri" w:hAnsi="Times New Roman" w:cs="Times New Roman"/>
      <w:sz w:val="24"/>
      <w:lang w:eastAsia="en-US"/>
    </w:rPr>
  </w:style>
  <w:style w:type="paragraph" w:styleId="Tekstdymka">
    <w:name w:val="Balloon Text"/>
    <w:basedOn w:val="Normalny"/>
    <w:link w:val="TekstdymkaZnak"/>
    <w:uiPriority w:val="99"/>
    <w:semiHidden/>
    <w:unhideWhenUsed/>
    <w:rsid w:val="005B0B24"/>
    <w:pPr>
      <w:spacing w:after="0" w:line="240" w:lineRule="auto"/>
      <w:jc w:val="both"/>
    </w:pPr>
    <w:rPr>
      <w:rFonts w:ascii="Tahoma" w:eastAsia="Calibri" w:hAnsi="Tahoma" w:cs="Times New Roman"/>
      <w:sz w:val="16"/>
      <w:szCs w:val="16"/>
      <w:lang w:eastAsia="en-US"/>
    </w:rPr>
  </w:style>
  <w:style w:type="character" w:customStyle="1" w:styleId="TekstdymkaZnak">
    <w:name w:val="Tekst dymka Znak"/>
    <w:basedOn w:val="Domylnaczcionkaakapitu"/>
    <w:link w:val="Tekstdymka"/>
    <w:uiPriority w:val="99"/>
    <w:semiHidden/>
    <w:rsid w:val="005B0B24"/>
    <w:rPr>
      <w:rFonts w:ascii="Tahoma" w:eastAsia="Calibri" w:hAnsi="Tahoma" w:cs="Times New Roman"/>
      <w:sz w:val="16"/>
      <w:szCs w:val="16"/>
      <w:lang w:eastAsia="en-US"/>
    </w:rPr>
  </w:style>
  <w:style w:type="character" w:styleId="Tytuksiki">
    <w:name w:val="Book Title"/>
    <w:basedOn w:val="Domylnaczcionkaakapitu"/>
    <w:qFormat/>
    <w:rsid w:val="005B0B24"/>
    <w:rPr>
      <w:b/>
      <w:bCs/>
      <w:smallCaps/>
      <w:spacing w:val="5"/>
    </w:rPr>
  </w:style>
  <w:style w:type="paragraph" w:styleId="Nagwekspisutreci">
    <w:name w:val="TOC Heading"/>
    <w:basedOn w:val="Nagwek1"/>
    <w:next w:val="Normalny"/>
    <w:uiPriority w:val="39"/>
    <w:semiHidden/>
    <w:unhideWhenUsed/>
    <w:qFormat/>
    <w:rsid w:val="005B0B24"/>
    <w:pPr>
      <w:spacing w:before="480"/>
      <w:ind w:left="0"/>
      <w:jc w:val="left"/>
      <w:outlineLvl w:val="9"/>
    </w:pPr>
    <w:rPr>
      <w:rFonts w:ascii="Cambria" w:hAnsi="Cambria"/>
      <w:color w:val="365F91"/>
    </w:rPr>
  </w:style>
  <w:style w:type="paragraph" w:styleId="Spistreci1">
    <w:name w:val="toc 1"/>
    <w:basedOn w:val="Normalny"/>
    <w:next w:val="Normalny"/>
    <w:autoRedefine/>
    <w:uiPriority w:val="39"/>
    <w:unhideWhenUsed/>
    <w:rsid w:val="005B0B24"/>
    <w:pPr>
      <w:spacing w:after="100"/>
      <w:jc w:val="both"/>
    </w:pPr>
    <w:rPr>
      <w:rFonts w:ascii="Times New Roman" w:eastAsia="Calibri" w:hAnsi="Times New Roman" w:cs="Times New Roman"/>
      <w:sz w:val="24"/>
      <w:lang w:eastAsia="en-US"/>
    </w:rPr>
  </w:style>
  <w:style w:type="character" w:styleId="Hipercze">
    <w:name w:val="Hyperlink"/>
    <w:basedOn w:val="Domylnaczcionkaakapitu"/>
    <w:uiPriority w:val="99"/>
    <w:unhideWhenUsed/>
    <w:rsid w:val="005B0B24"/>
    <w:rPr>
      <w:color w:val="0000FF"/>
      <w:u w:val="single"/>
    </w:rPr>
  </w:style>
  <w:style w:type="paragraph" w:styleId="Akapitzlist">
    <w:name w:val="List Paragraph"/>
    <w:basedOn w:val="Normalny"/>
    <w:qFormat/>
    <w:rsid w:val="005B0B24"/>
    <w:pPr>
      <w:spacing w:after="0"/>
      <w:ind w:left="720"/>
      <w:contextualSpacing/>
      <w:jc w:val="both"/>
    </w:pPr>
    <w:rPr>
      <w:rFonts w:ascii="Times New Roman" w:eastAsia="Calibri" w:hAnsi="Times New Roman" w:cs="Times New Roman"/>
      <w:sz w:val="24"/>
      <w:lang w:eastAsia="en-US"/>
    </w:rPr>
  </w:style>
  <w:style w:type="paragraph" w:styleId="Spistreci2">
    <w:name w:val="toc 2"/>
    <w:basedOn w:val="Normalny"/>
    <w:next w:val="Normalny"/>
    <w:autoRedefine/>
    <w:uiPriority w:val="39"/>
    <w:unhideWhenUsed/>
    <w:rsid w:val="005B0B24"/>
    <w:pPr>
      <w:tabs>
        <w:tab w:val="left" w:pos="880"/>
        <w:tab w:val="right" w:leader="dot" w:pos="9062"/>
      </w:tabs>
      <w:spacing w:after="100"/>
      <w:ind w:left="220"/>
      <w:jc w:val="both"/>
    </w:pPr>
    <w:rPr>
      <w:rFonts w:ascii="Times New Roman" w:eastAsia="Calibri" w:hAnsi="Times New Roman" w:cs="Times New Roman"/>
      <w:noProof/>
      <w:sz w:val="20"/>
      <w:szCs w:val="20"/>
      <w:lang w:eastAsia="en-US"/>
    </w:rPr>
  </w:style>
  <w:style w:type="paragraph" w:styleId="Tekstprzypisukocowego">
    <w:name w:val="endnote text"/>
    <w:basedOn w:val="Normalny"/>
    <w:link w:val="TekstprzypisukocowegoZnak"/>
    <w:uiPriority w:val="99"/>
    <w:semiHidden/>
    <w:unhideWhenUsed/>
    <w:rsid w:val="005B0B24"/>
    <w:pPr>
      <w:spacing w:after="0" w:line="240" w:lineRule="auto"/>
      <w:jc w:val="both"/>
    </w:pPr>
    <w:rPr>
      <w:rFonts w:ascii="Times New Roman" w:eastAsia="Calibri" w:hAnsi="Times New Roman"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5B0B24"/>
    <w:rPr>
      <w:rFonts w:ascii="Times New Roman" w:eastAsia="Calibri" w:hAnsi="Times New Roman" w:cs="Times New Roman"/>
      <w:sz w:val="20"/>
      <w:szCs w:val="20"/>
      <w:lang w:eastAsia="en-US"/>
    </w:rPr>
  </w:style>
  <w:style w:type="character" w:styleId="Odwoanieprzypisukocowego">
    <w:name w:val="endnote reference"/>
    <w:basedOn w:val="Domylnaczcionkaakapitu"/>
    <w:uiPriority w:val="99"/>
    <w:semiHidden/>
    <w:unhideWhenUsed/>
    <w:rsid w:val="005B0B24"/>
    <w:rPr>
      <w:vertAlign w:val="superscript"/>
    </w:rPr>
  </w:style>
  <w:style w:type="paragraph" w:styleId="Tytu">
    <w:name w:val="Title"/>
    <w:basedOn w:val="Normalny"/>
    <w:next w:val="Normalny"/>
    <w:link w:val="TytuZnak"/>
    <w:uiPriority w:val="10"/>
    <w:qFormat/>
    <w:rsid w:val="005B0B2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en-US"/>
    </w:rPr>
  </w:style>
  <w:style w:type="character" w:customStyle="1" w:styleId="TytuZnak">
    <w:name w:val="Tytuł Znak"/>
    <w:basedOn w:val="Domylnaczcionkaakapitu"/>
    <w:link w:val="Tytu"/>
    <w:uiPriority w:val="10"/>
    <w:rsid w:val="005B0B24"/>
    <w:rPr>
      <w:rFonts w:ascii="Cambria" w:eastAsia="Times New Roman" w:hAnsi="Cambria" w:cs="Times New Roman"/>
      <w:color w:val="17365D"/>
      <w:spacing w:val="5"/>
      <w:kern w:val="28"/>
      <w:sz w:val="52"/>
      <w:szCs w:val="52"/>
      <w:lang w:eastAsia="en-US"/>
    </w:rPr>
  </w:style>
  <w:style w:type="paragraph" w:styleId="Spistreci3">
    <w:name w:val="toc 3"/>
    <w:basedOn w:val="Normalny"/>
    <w:next w:val="Normalny"/>
    <w:autoRedefine/>
    <w:uiPriority w:val="39"/>
    <w:unhideWhenUsed/>
    <w:rsid w:val="005B0B24"/>
    <w:pPr>
      <w:spacing w:after="100"/>
      <w:ind w:left="480"/>
      <w:jc w:val="both"/>
    </w:pPr>
    <w:rPr>
      <w:rFonts w:ascii="Times New Roman" w:eastAsia="Calibri" w:hAnsi="Times New Roman" w:cs="Times New Roman"/>
      <w:sz w:val="24"/>
      <w:lang w:eastAsia="en-US"/>
    </w:rPr>
  </w:style>
  <w:style w:type="character" w:styleId="HTML-cytat">
    <w:name w:val="HTML Cite"/>
    <w:basedOn w:val="Domylnaczcionkaakapitu"/>
    <w:uiPriority w:val="99"/>
    <w:unhideWhenUsed/>
    <w:rsid w:val="005B0B24"/>
    <w:rPr>
      <w:i/>
      <w:iCs/>
    </w:rPr>
  </w:style>
  <w:style w:type="table" w:styleId="Tabela-Siatka">
    <w:name w:val="Table Grid"/>
    <w:basedOn w:val="Standardowy"/>
    <w:uiPriority w:val="59"/>
    <w:rsid w:val="005B0B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B0B24"/>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customStyle="1" w:styleId="WW8Num17z0">
    <w:name w:val="WW8Num17z0"/>
    <w:rsid w:val="005B0B24"/>
    <w:rPr>
      <w:b/>
    </w:rPr>
  </w:style>
  <w:style w:type="paragraph" w:styleId="Tekstpodstawowy">
    <w:name w:val="Body Text"/>
    <w:basedOn w:val="Normalny"/>
    <w:link w:val="TekstpodstawowyZnak"/>
    <w:semiHidden/>
    <w:rsid w:val="005B0B24"/>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5B0B24"/>
    <w:rPr>
      <w:rFonts w:ascii="Times New Roman" w:eastAsia="Times New Roman" w:hAnsi="Times New Roman" w:cs="Times New Roman"/>
      <w:sz w:val="24"/>
      <w:szCs w:val="24"/>
      <w:lang w:eastAsia="ar-SA"/>
    </w:rPr>
  </w:style>
  <w:style w:type="paragraph" w:customStyle="1" w:styleId="Nagwek10">
    <w:name w:val="Nagłówek1"/>
    <w:basedOn w:val="Normalny"/>
    <w:next w:val="Tekstpodstawowy"/>
    <w:rsid w:val="005B0B24"/>
    <w:pPr>
      <w:keepNext/>
      <w:suppressAutoHyphens/>
      <w:spacing w:before="240" w:after="120" w:line="360" w:lineRule="auto"/>
      <w:ind w:firstLine="340"/>
      <w:jc w:val="both"/>
    </w:pPr>
    <w:rPr>
      <w:rFonts w:ascii="Arial" w:eastAsia="Lucida Sans Unicode" w:hAnsi="Arial" w:cs="Tahoma"/>
      <w:sz w:val="28"/>
      <w:szCs w:val="28"/>
      <w:lang w:eastAsia="ar-SA"/>
    </w:rPr>
  </w:style>
  <w:style w:type="paragraph" w:customStyle="1" w:styleId="Tekstkomentarza1">
    <w:name w:val="Tekst komentarza1"/>
    <w:basedOn w:val="Normalny"/>
    <w:rsid w:val="005B0B2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5B0B24"/>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1">
    <w:name w:val="Normal1"/>
    <w:basedOn w:val="Normalny"/>
    <w:rsid w:val="005B0B24"/>
    <w:pPr>
      <w:widowControl w:val="0"/>
      <w:suppressAutoHyphens/>
      <w:autoSpaceDE w:val="0"/>
      <w:spacing w:after="0" w:line="240" w:lineRule="auto"/>
    </w:pPr>
    <w:rPr>
      <w:rFonts w:ascii="Arial" w:eastAsia="Calibri" w:hAnsi="Arial" w:cs="Arial"/>
      <w:color w:val="000000"/>
      <w:sz w:val="24"/>
      <w:szCs w:val="24"/>
      <w:lang w:eastAsia="ar-SA"/>
    </w:rPr>
  </w:style>
  <w:style w:type="paragraph" w:styleId="NormalnyWeb">
    <w:name w:val="Normal (Web)"/>
    <w:basedOn w:val="Normalny"/>
    <w:uiPriority w:val="99"/>
    <w:semiHidden/>
    <w:unhideWhenUsed/>
    <w:rsid w:val="005B0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akZnakChar">
    <w:name w:val="Znak Znak Char"/>
    <w:basedOn w:val="Normalny"/>
    <w:rsid w:val="005B0B24"/>
    <w:pPr>
      <w:spacing w:after="160" w:line="240" w:lineRule="exact"/>
    </w:pPr>
    <w:rPr>
      <w:rFonts w:ascii="Verdana" w:eastAsia="Times New Roman" w:hAnsi="Verdana" w:cs="Times New Roman"/>
      <w:sz w:val="20"/>
      <w:szCs w:val="20"/>
      <w:lang w:val="en-US" w:eastAsia="en-US"/>
    </w:rPr>
  </w:style>
  <w:style w:type="paragraph" w:styleId="Tekstpodstawowywcity2">
    <w:name w:val="Body Text Indent 2"/>
    <w:basedOn w:val="Normalny"/>
    <w:link w:val="Tekstpodstawowywcity2Znak"/>
    <w:uiPriority w:val="99"/>
    <w:unhideWhenUsed/>
    <w:rsid w:val="005B0B24"/>
    <w:pPr>
      <w:spacing w:after="120" w:line="480" w:lineRule="auto"/>
      <w:ind w:left="283"/>
      <w:jc w:val="both"/>
    </w:pPr>
    <w:rPr>
      <w:rFonts w:ascii="Times New Roman" w:eastAsia="Calibri" w:hAnsi="Times New Roman" w:cs="Times New Roman"/>
      <w:sz w:val="24"/>
      <w:lang w:eastAsia="en-US"/>
    </w:rPr>
  </w:style>
  <w:style w:type="character" w:customStyle="1" w:styleId="Tekstpodstawowywcity2Znak">
    <w:name w:val="Tekst podstawowy wcięty 2 Znak"/>
    <w:basedOn w:val="Domylnaczcionkaakapitu"/>
    <w:link w:val="Tekstpodstawowywcity2"/>
    <w:uiPriority w:val="99"/>
    <w:rsid w:val="005B0B24"/>
    <w:rPr>
      <w:rFonts w:ascii="Times New Roman" w:eastAsia="Calibri" w:hAnsi="Times New Roman" w:cs="Times New Roman"/>
      <w:sz w:val="24"/>
      <w:lang w:eastAsia="en-US"/>
    </w:rPr>
  </w:style>
  <w:style w:type="paragraph" w:styleId="Lista">
    <w:name w:val="List"/>
    <w:basedOn w:val="Tekstpodstawowy"/>
    <w:rsid w:val="005B0B24"/>
    <w:pPr>
      <w:spacing w:after="0"/>
      <w:jc w:val="both"/>
    </w:pPr>
    <w:rPr>
      <w:szCs w:val="20"/>
      <w:lang w:eastAsia="pl-PL"/>
    </w:rPr>
  </w:style>
  <w:style w:type="paragraph" w:customStyle="1" w:styleId="Tekstpodstawowy21">
    <w:name w:val="Tekst podstawowy 21"/>
    <w:basedOn w:val="Normalny"/>
    <w:rsid w:val="005B0B24"/>
    <w:pPr>
      <w:widowControl w:val="0"/>
      <w:tabs>
        <w:tab w:val="left" w:pos="1560"/>
      </w:tabs>
      <w:suppressAutoHyphens/>
      <w:autoSpaceDE w:val="0"/>
      <w:spacing w:after="0" w:line="240" w:lineRule="auto"/>
      <w:jc w:val="both"/>
    </w:pPr>
    <w:rPr>
      <w:rFonts w:ascii="Times New Roman" w:eastAsia="Times New Roman" w:hAnsi="Times New Roman" w:cs="Times New Roman"/>
      <w:sz w:val="24"/>
      <w:szCs w:val="20"/>
      <w:lang w:eastAsia="ar-SA"/>
    </w:rPr>
  </w:style>
  <w:style w:type="paragraph" w:styleId="Lista2">
    <w:name w:val="List 2"/>
    <w:basedOn w:val="Normalny"/>
    <w:uiPriority w:val="99"/>
    <w:semiHidden/>
    <w:unhideWhenUsed/>
    <w:rsid w:val="005B0B24"/>
    <w:pPr>
      <w:spacing w:after="0"/>
      <w:ind w:left="566" w:hanging="283"/>
      <w:contextualSpacing/>
      <w:jc w:val="both"/>
    </w:pPr>
    <w:rPr>
      <w:rFonts w:ascii="Times New Roman" w:eastAsia="Calibri" w:hAnsi="Times New Roman" w:cs="Times New Roman"/>
      <w:sz w:val="24"/>
      <w:lang w:eastAsia="en-US"/>
    </w:rPr>
  </w:style>
  <w:style w:type="paragraph" w:styleId="Tekstpodstawowy2">
    <w:name w:val="Body Text 2"/>
    <w:basedOn w:val="Normalny"/>
    <w:link w:val="Tekstpodstawowy2Znak"/>
    <w:uiPriority w:val="99"/>
    <w:unhideWhenUsed/>
    <w:rsid w:val="005B0B24"/>
    <w:pPr>
      <w:spacing w:after="120" w:line="480" w:lineRule="auto"/>
      <w:jc w:val="both"/>
    </w:pPr>
    <w:rPr>
      <w:rFonts w:ascii="Times New Roman" w:eastAsia="Calibri" w:hAnsi="Times New Roman" w:cs="Times New Roman"/>
      <w:sz w:val="24"/>
      <w:lang w:eastAsia="en-US"/>
    </w:rPr>
  </w:style>
  <w:style w:type="character" w:customStyle="1" w:styleId="Tekstpodstawowy2Znak">
    <w:name w:val="Tekst podstawowy 2 Znak"/>
    <w:basedOn w:val="Domylnaczcionkaakapitu"/>
    <w:link w:val="Tekstpodstawowy2"/>
    <w:uiPriority w:val="99"/>
    <w:rsid w:val="005B0B24"/>
    <w:rPr>
      <w:rFonts w:ascii="Times New Roman" w:eastAsia="Calibri" w:hAnsi="Times New Roman" w:cs="Times New Roman"/>
      <w:sz w:val="24"/>
      <w:lang w:eastAsia="en-US"/>
    </w:rPr>
  </w:style>
  <w:style w:type="paragraph" w:styleId="Tekstpodstawowywcity">
    <w:name w:val="Body Text Indent"/>
    <w:basedOn w:val="Normalny"/>
    <w:link w:val="TekstpodstawowywcityZnak"/>
    <w:uiPriority w:val="99"/>
    <w:unhideWhenUsed/>
    <w:rsid w:val="005B0B24"/>
    <w:pPr>
      <w:spacing w:after="120"/>
      <w:ind w:left="283"/>
      <w:jc w:val="both"/>
    </w:pPr>
    <w:rPr>
      <w:rFonts w:ascii="Times New Roman" w:eastAsia="Calibri" w:hAnsi="Times New Roman" w:cs="Times New Roman"/>
      <w:sz w:val="24"/>
      <w:lang w:eastAsia="en-US"/>
    </w:rPr>
  </w:style>
  <w:style w:type="character" w:customStyle="1" w:styleId="TekstpodstawowywcityZnak">
    <w:name w:val="Tekst podstawowy wcięty Znak"/>
    <w:basedOn w:val="Domylnaczcionkaakapitu"/>
    <w:link w:val="Tekstpodstawowywcity"/>
    <w:uiPriority w:val="99"/>
    <w:rsid w:val="005B0B24"/>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A50D-104D-4D9D-8D5A-B6002EDF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5046</Words>
  <Characters>30280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45</cp:revision>
  <cp:lastPrinted>2020-05-04T06:34:00Z</cp:lastPrinted>
  <dcterms:created xsi:type="dcterms:W3CDTF">2020-01-03T07:36:00Z</dcterms:created>
  <dcterms:modified xsi:type="dcterms:W3CDTF">2020-05-04T06:35:00Z</dcterms:modified>
</cp:coreProperties>
</file>